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2C4A" w14:textId="77777777" w:rsidR="00534F15" w:rsidRDefault="00534F15">
      <w:pPr>
        <w:pStyle w:val="Brdtekst"/>
        <w:spacing w:before="9"/>
        <w:rPr>
          <w:rFonts w:ascii="Times New Roman"/>
          <w:sz w:val="14"/>
        </w:rPr>
      </w:pPr>
    </w:p>
    <w:p w14:paraId="7F380D3D" w14:textId="77777777" w:rsidR="00534F15" w:rsidRDefault="00534F15">
      <w:pPr>
        <w:rPr>
          <w:rFonts w:ascii="Times New Roman"/>
          <w:sz w:val="14"/>
        </w:rPr>
        <w:sectPr w:rsidR="00534F15">
          <w:headerReference w:type="default" r:id="rId7"/>
          <w:footerReference w:type="default" r:id="rId8"/>
          <w:type w:val="continuous"/>
          <w:pgSz w:w="11900" w:h="16840"/>
          <w:pgMar w:top="1540" w:right="1020" w:bottom="980" w:left="1020" w:header="719" w:footer="781" w:gutter="0"/>
          <w:pgNumType w:start="1"/>
          <w:cols w:space="708"/>
        </w:sectPr>
      </w:pPr>
    </w:p>
    <w:p w14:paraId="2460CED4" w14:textId="77777777" w:rsidR="00534F15" w:rsidRDefault="00534F15">
      <w:pPr>
        <w:pStyle w:val="Brdtekst"/>
        <w:spacing w:before="1"/>
        <w:rPr>
          <w:rFonts w:ascii="Times New Roman"/>
          <w:sz w:val="8"/>
        </w:rPr>
      </w:pPr>
    </w:p>
    <w:p w14:paraId="30EB639F" w14:textId="77777777" w:rsidR="00534F15" w:rsidRPr="00BD1205" w:rsidRDefault="00EC022D">
      <w:pPr>
        <w:ind w:left="110" w:right="-62"/>
        <w:rPr>
          <w:rFonts w:ascii="Times New Roman"/>
          <w:sz w:val="20"/>
          <w:lang w:val="da-DK"/>
        </w:rPr>
      </w:pPr>
      <w:r w:rsidRPr="00BD1205">
        <w:rPr>
          <w:rFonts w:ascii="Times New Roman"/>
          <w:spacing w:val="-49"/>
          <w:sz w:val="20"/>
          <w:lang w:val="da-DK"/>
        </w:rPr>
        <w:t xml:space="preserve"> </w:t>
      </w:r>
      <w:r w:rsidR="004614F3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3F812F23" wp14:editId="59FA20D6">
                <wp:extent cx="2828925" cy="167640"/>
                <wp:effectExtent l="13335" t="11430" r="5715" b="11430"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83C27" w14:textId="77777777" w:rsidR="00534F15" w:rsidRPr="00D87287" w:rsidRDefault="00D87287">
                            <w:pPr>
                              <w:pStyle w:val="Brdtekst"/>
                              <w:spacing w:before="4"/>
                              <w:ind w:left="1650" w:right="1649"/>
                              <w:jc w:val="center"/>
                              <w:rPr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Foreningen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812F2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222.7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" filled="f" strokeweight=".48pt">
                <v:textbox inset="0,0,0,0">
                  <w:txbxContent>
                    <w:p w14:paraId="0D183C27" w14:textId="77777777" w:rsidR="00534F15" w:rsidRPr="00D87287" w:rsidRDefault="00D87287">
                      <w:pPr>
                        <w:pStyle w:val="Brdtekst"/>
                        <w:spacing w:before="4"/>
                        <w:ind w:left="1650" w:right="1649"/>
                        <w:jc w:val="center"/>
                        <w:rPr>
                          <w:b/>
                          <w:lang w:val="da-DK"/>
                        </w:rPr>
                      </w:pPr>
                      <w:r>
                        <w:rPr>
                          <w:b/>
                          <w:lang w:val="da-DK"/>
                        </w:rPr>
                        <w:t>Foreningen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59A4FA" w14:textId="77777777" w:rsidR="00534F15" w:rsidRPr="00BD1205" w:rsidRDefault="00534F15">
      <w:pPr>
        <w:pStyle w:val="Brdtekst"/>
        <w:spacing w:before="11"/>
        <w:rPr>
          <w:rFonts w:ascii="Times New Roman"/>
          <w:sz w:val="18"/>
          <w:lang w:val="da-DK"/>
        </w:rPr>
      </w:pPr>
    </w:p>
    <w:p w14:paraId="771AD8F8" w14:textId="77777777" w:rsidR="004D209D" w:rsidRDefault="00EC022D">
      <w:pPr>
        <w:pStyle w:val="Brdtekst"/>
        <w:tabs>
          <w:tab w:val="left" w:pos="1414"/>
        </w:tabs>
        <w:spacing w:line="252" w:lineRule="auto"/>
        <w:ind w:left="1414" w:right="478" w:hanging="1304"/>
        <w:rPr>
          <w:w w:val="105"/>
          <w:lang w:val="da-DK"/>
        </w:rPr>
      </w:pPr>
      <w:r w:rsidRPr="00B76DB2">
        <w:rPr>
          <w:w w:val="105"/>
          <w:lang w:val="da-DK"/>
        </w:rPr>
        <w:t>Navn:</w:t>
      </w:r>
      <w:r w:rsidRPr="00B76DB2">
        <w:rPr>
          <w:w w:val="105"/>
          <w:lang w:val="da-DK"/>
        </w:rPr>
        <w:tab/>
        <w:t xml:space="preserve">Andelsboligforeningen </w:t>
      </w:r>
      <w:r w:rsidR="004D209D">
        <w:rPr>
          <w:w w:val="105"/>
          <w:lang w:val="da-DK"/>
        </w:rPr>
        <w:t>Seest Grønnevan</w:t>
      </w:r>
      <w:r w:rsidR="00A97EEC">
        <w:rPr>
          <w:w w:val="105"/>
          <w:lang w:val="da-DK"/>
        </w:rPr>
        <w:t>g</w:t>
      </w:r>
    </w:p>
    <w:p w14:paraId="5C028D3D" w14:textId="77777777" w:rsidR="00534F15" w:rsidRPr="00970C1E" w:rsidRDefault="004D209D">
      <w:pPr>
        <w:pStyle w:val="Brdtekst"/>
        <w:tabs>
          <w:tab w:val="left" w:pos="1414"/>
        </w:tabs>
        <w:spacing w:line="252" w:lineRule="auto"/>
        <w:ind w:left="1414" w:right="478" w:hanging="1304"/>
        <w:rPr>
          <w:lang w:val="da-DK"/>
        </w:rPr>
      </w:pPr>
      <w:r>
        <w:rPr>
          <w:w w:val="105"/>
          <w:lang w:val="da-DK"/>
        </w:rPr>
        <w:tab/>
      </w:r>
      <w:r w:rsidR="00EC022D" w:rsidRPr="00970C1E">
        <w:rPr>
          <w:w w:val="105"/>
          <w:lang w:val="da-DK"/>
        </w:rPr>
        <w:t>6000 Kolding</w:t>
      </w:r>
    </w:p>
    <w:p w14:paraId="68F153C5" w14:textId="77777777" w:rsidR="00534F15" w:rsidRPr="00970C1E" w:rsidRDefault="00534F15">
      <w:pPr>
        <w:pStyle w:val="Brdtekst"/>
        <w:spacing w:before="11"/>
        <w:rPr>
          <w:lang w:val="da-DK"/>
        </w:rPr>
      </w:pPr>
    </w:p>
    <w:p w14:paraId="0D279B04" w14:textId="77777777" w:rsidR="00534F15" w:rsidRPr="00970C1E" w:rsidRDefault="00EC022D">
      <w:pPr>
        <w:pStyle w:val="Brdtekst"/>
        <w:tabs>
          <w:tab w:val="left" w:pos="1414"/>
        </w:tabs>
        <w:ind w:left="110"/>
        <w:rPr>
          <w:lang w:val="da-DK"/>
        </w:rPr>
      </w:pPr>
      <w:r w:rsidRPr="00970C1E">
        <w:rPr>
          <w:w w:val="105"/>
          <w:lang w:val="da-DK"/>
        </w:rPr>
        <w:t>Formand:</w:t>
      </w:r>
      <w:r w:rsidRPr="00970C1E">
        <w:rPr>
          <w:w w:val="105"/>
          <w:lang w:val="da-DK"/>
        </w:rPr>
        <w:tab/>
      </w:r>
      <w:r w:rsidR="004022F0">
        <w:rPr>
          <w:w w:val="105"/>
          <w:lang w:val="da-DK"/>
        </w:rPr>
        <w:t>Henrik Buss nr. 21</w:t>
      </w:r>
    </w:p>
    <w:p w14:paraId="437291E3" w14:textId="77777777" w:rsidR="00534F15" w:rsidRPr="00970C1E" w:rsidRDefault="00534F15">
      <w:pPr>
        <w:pStyle w:val="Brdtekst"/>
        <w:spacing w:before="9"/>
        <w:rPr>
          <w:sz w:val="22"/>
          <w:lang w:val="da-DK"/>
        </w:rPr>
      </w:pPr>
    </w:p>
    <w:p w14:paraId="1D539C77" w14:textId="77777777" w:rsidR="00534F15" w:rsidRPr="00970C1E" w:rsidRDefault="00EC022D">
      <w:pPr>
        <w:pStyle w:val="Brdtekst"/>
        <w:tabs>
          <w:tab w:val="left" w:pos="1414"/>
        </w:tabs>
        <w:ind w:left="110"/>
        <w:rPr>
          <w:lang w:val="da-DK"/>
        </w:rPr>
      </w:pPr>
      <w:r w:rsidRPr="00970C1E">
        <w:rPr>
          <w:w w:val="105"/>
          <w:lang w:val="da-DK"/>
        </w:rPr>
        <w:t>E-mail:</w:t>
      </w:r>
      <w:r w:rsidRPr="00970C1E">
        <w:rPr>
          <w:w w:val="105"/>
          <w:lang w:val="da-DK"/>
        </w:rPr>
        <w:tab/>
      </w:r>
      <w:r w:rsidR="004022F0">
        <w:rPr>
          <w:color w:val="0000FF"/>
          <w:w w:val="105"/>
          <w:u w:val="single" w:color="0000FF"/>
          <w:lang w:val="da-DK"/>
        </w:rPr>
        <w:t>henrik.v.buss@gmail.com</w:t>
      </w:r>
    </w:p>
    <w:p w14:paraId="2BA64365" w14:textId="77777777" w:rsidR="00534F15" w:rsidRPr="00970C1E" w:rsidRDefault="00534F15">
      <w:pPr>
        <w:pStyle w:val="Brdtekst"/>
        <w:spacing w:before="3"/>
        <w:rPr>
          <w:sz w:val="23"/>
          <w:lang w:val="da-DK"/>
        </w:rPr>
      </w:pPr>
    </w:p>
    <w:p w14:paraId="24743C14" w14:textId="77777777" w:rsidR="00534F15" w:rsidRPr="004D209D" w:rsidRDefault="00EC022D" w:rsidP="004022F0">
      <w:pPr>
        <w:pStyle w:val="Brdtekst"/>
        <w:tabs>
          <w:tab w:val="left" w:pos="1414"/>
        </w:tabs>
        <w:ind w:left="110"/>
        <w:rPr>
          <w:sz w:val="22"/>
          <w:lang w:val="da-DK"/>
        </w:rPr>
      </w:pPr>
      <w:r w:rsidRPr="004D209D">
        <w:rPr>
          <w:w w:val="105"/>
          <w:lang w:val="da-DK"/>
        </w:rPr>
        <w:t>Telefon:</w:t>
      </w:r>
      <w:r w:rsidRPr="004D209D">
        <w:rPr>
          <w:w w:val="105"/>
          <w:lang w:val="da-DK"/>
        </w:rPr>
        <w:tab/>
      </w:r>
      <w:r w:rsidR="004022F0">
        <w:rPr>
          <w:w w:val="105"/>
          <w:lang w:val="da-DK"/>
        </w:rPr>
        <w:t>60 84 11 98</w:t>
      </w:r>
    </w:p>
    <w:p w14:paraId="19514BE0" w14:textId="77777777" w:rsidR="00B80B4A" w:rsidRDefault="004022F0" w:rsidP="00A11EBF">
      <w:pPr>
        <w:pStyle w:val="Brdtekst"/>
        <w:tabs>
          <w:tab w:val="left" w:pos="3175"/>
        </w:tabs>
        <w:spacing w:before="13" w:line="249" w:lineRule="auto"/>
        <w:ind w:right="120"/>
        <w:jc w:val="both"/>
        <w:rPr>
          <w:w w:val="105"/>
          <w:lang w:val="da-DK"/>
        </w:rPr>
      </w:pPr>
      <w:r>
        <w:rPr>
          <w:w w:val="105"/>
          <w:lang w:val="da-DK"/>
        </w:rPr>
        <w:t xml:space="preserve">  </w:t>
      </w:r>
      <w:r w:rsidR="00EC022D" w:rsidRPr="00B76DB2">
        <w:rPr>
          <w:w w:val="105"/>
          <w:lang w:val="da-DK"/>
        </w:rPr>
        <w:t>Bestyrels</w:t>
      </w:r>
      <w:r>
        <w:rPr>
          <w:w w:val="105"/>
          <w:lang w:val="da-DK"/>
        </w:rPr>
        <w:t xml:space="preserve">e:   </w:t>
      </w:r>
      <w:r w:rsidRPr="009D2DD1">
        <w:rPr>
          <w:w w:val="105"/>
          <w:lang w:val="da-DK"/>
        </w:rPr>
        <w:t xml:space="preserve">Henrik Buss </w:t>
      </w:r>
      <w:r>
        <w:rPr>
          <w:w w:val="105"/>
          <w:lang w:val="da-DK"/>
        </w:rPr>
        <w:t>nr. 21</w:t>
      </w:r>
      <w:r w:rsidRPr="009D2DD1">
        <w:rPr>
          <w:w w:val="105"/>
          <w:lang w:val="da-DK"/>
        </w:rPr>
        <w:t xml:space="preserve"> </w:t>
      </w:r>
      <w:r>
        <w:rPr>
          <w:w w:val="105"/>
          <w:lang w:val="da-DK"/>
        </w:rPr>
        <w:t>t</w:t>
      </w:r>
      <w:r w:rsidRPr="009D2DD1">
        <w:rPr>
          <w:w w:val="105"/>
          <w:lang w:val="da-DK"/>
        </w:rPr>
        <w:t>lf. 6084119</w:t>
      </w:r>
    </w:p>
    <w:p w14:paraId="7D3612E0" w14:textId="3FC4B824" w:rsidR="00534F15" w:rsidRPr="00A11EBF" w:rsidRDefault="00B80B4A" w:rsidP="00A11EBF">
      <w:pPr>
        <w:pStyle w:val="Brdtekst"/>
        <w:tabs>
          <w:tab w:val="left" w:pos="3175"/>
        </w:tabs>
        <w:spacing w:before="13" w:line="249" w:lineRule="auto"/>
        <w:ind w:right="120"/>
        <w:jc w:val="both"/>
        <w:rPr>
          <w:w w:val="105"/>
          <w:lang w:val="da-DK"/>
        </w:rPr>
      </w:pPr>
      <w:r>
        <w:rPr>
          <w:w w:val="105"/>
          <w:lang w:val="da-DK"/>
        </w:rPr>
        <w:t xml:space="preserve">                       S</w:t>
      </w:r>
      <w:r w:rsidR="00C111A1">
        <w:rPr>
          <w:w w:val="105"/>
          <w:lang w:val="da-DK"/>
        </w:rPr>
        <w:t>teen Kristensen</w:t>
      </w:r>
      <w:r w:rsidR="007351BB">
        <w:rPr>
          <w:w w:val="105"/>
          <w:lang w:val="da-DK"/>
        </w:rPr>
        <w:t xml:space="preserve"> </w:t>
      </w:r>
      <w:r w:rsidR="00EC022D" w:rsidRPr="004022F0">
        <w:rPr>
          <w:w w:val="105"/>
          <w:lang w:val="da-DK"/>
        </w:rPr>
        <w:t>tlf.</w:t>
      </w:r>
      <w:r w:rsidR="006149A1">
        <w:rPr>
          <w:w w:val="105"/>
          <w:lang w:val="da-DK"/>
        </w:rPr>
        <w:t>40683900</w:t>
      </w:r>
    </w:p>
    <w:p w14:paraId="1E7F0DCB" w14:textId="50B4B0BE" w:rsidR="004D209D" w:rsidRPr="004022F0" w:rsidRDefault="004022F0" w:rsidP="004022F0">
      <w:pPr>
        <w:pStyle w:val="Brdtekst"/>
        <w:tabs>
          <w:tab w:val="left" w:pos="3162"/>
        </w:tabs>
        <w:spacing w:before="13" w:line="249" w:lineRule="auto"/>
        <w:ind w:right="120"/>
        <w:jc w:val="both"/>
        <w:rPr>
          <w:w w:val="105"/>
          <w:lang w:val="da-DK"/>
        </w:rPr>
      </w:pPr>
      <w:r w:rsidRPr="004022F0">
        <w:rPr>
          <w:w w:val="105"/>
          <w:lang w:val="da-DK"/>
        </w:rPr>
        <w:t xml:space="preserve">                     </w:t>
      </w:r>
      <w:r w:rsidR="00E12B94">
        <w:rPr>
          <w:w w:val="105"/>
          <w:lang w:val="da-DK"/>
        </w:rPr>
        <w:t xml:space="preserve"> </w:t>
      </w:r>
      <w:r w:rsidRPr="004022F0">
        <w:rPr>
          <w:w w:val="105"/>
          <w:lang w:val="da-DK"/>
        </w:rPr>
        <w:t xml:space="preserve"> </w:t>
      </w:r>
      <w:r w:rsidR="009B2C67">
        <w:rPr>
          <w:w w:val="105"/>
          <w:lang w:val="da-DK"/>
        </w:rPr>
        <w:t>Henrik</w:t>
      </w:r>
      <w:r w:rsidR="007641D0">
        <w:rPr>
          <w:w w:val="105"/>
          <w:lang w:val="da-DK"/>
        </w:rPr>
        <w:t xml:space="preserve"> Kellberg</w:t>
      </w:r>
      <w:r w:rsidRPr="004022F0">
        <w:rPr>
          <w:w w:val="105"/>
          <w:lang w:val="da-DK"/>
        </w:rPr>
        <w:t xml:space="preserve"> </w:t>
      </w:r>
      <w:r w:rsidR="00561AB5">
        <w:rPr>
          <w:w w:val="105"/>
          <w:lang w:val="da-DK"/>
        </w:rPr>
        <w:t>tlf.</w:t>
      </w:r>
      <w:r w:rsidR="0015460B">
        <w:rPr>
          <w:w w:val="105"/>
          <w:lang w:val="da-DK"/>
        </w:rPr>
        <w:t>20771320</w:t>
      </w:r>
    </w:p>
    <w:p w14:paraId="0B40E650" w14:textId="77777777" w:rsidR="004022F0" w:rsidRDefault="004022F0" w:rsidP="004022F0">
      <w:pPr>
        <w:pStyle w:val="Brdtekst"/>
        <w:ind w:left="110"/>
        <w:rPr>
          <w:w w:val="105"/>
          <w:lang w:val="da-DK"/>
        </w:rPr>
      </w:pPr>
    </w:p>
    <w:p w14:paraId="53D03C11" w14:textId="72753399" w:rsidR="004D209D" w:rsidRPr="004022F0" w:rsidRDefault="004D209D" w:rsidP="004022F0">
      <w:pPr>
        <w:pStyle w:val="Brdtekst"/>
        <w:ind w:left="110"/>
        <w:rPr>
          <w:w w:val="105"/>
          <w:lang w:val="da-DK"/>
        </w:rPr>
      </w:pPr>
      <w:r w:rsidRPr="004022F0">
        <w:rPr>
          <w:w w:val="105"/>
          <w:lang w:val="da-DK"/>
        </w:rPr>
        <w:t>Suppleanter:</w:t>
      </w:r>
      <w:r w:rsidR="009B2C67">
        <w:rPr>
          <w:w w:val="105"/>
          <w:lang w:val="da-DK"/>
        </w:rPr>
        <w:t xml:space="preserve"> Ingen pt.</w:t>
      </w:r>
    </w:p>
    <w:p w14:paraId="769D2A12" w14:textId="77777777" w:rsidR="004022F0" w:rsidRPr="004022F0" w:rsidRDefault="004022F0" w:rsidP="004022F0">
      <w:pPr>
        <w:pStyle w:val="Brdtekst"/>
        <w:ind w:left="110"/>
        <w:rPr>
          <w:w w:val="105"/>
          <w:lang w:val="da-DK"/>
        </w:rPr>
      </w:pPr>
    </w:p>
    <w:p w14:paraId="0663E2D6" w14:textId="77777777" w:rsidR="00534F15" w:rsidRPr="00B76DB2" w:rsidRDefault="00EC022D">
      <w:pPr>
        <w:pStyle w:val="Brdtekst"/>
        <w:ind w:left="110"/>
        <w:rPr>
          <w:lang w:val="da-DK"/>
        </w:rPr>
      </w:pPr>
      <w:r w:rsidRPr="00B76DB2">
        <w:rPr>
          <w:w w:val="105"/>
          <w:lang w:val="da-DK"/>
        </w:rPr>
        <w:t>Foreningen</w:t>
      </w:r>
    </w:p>
    <w:p w14:paraId="4101ED9B" w14:textId="77777777" w:rsidR="00534F15" w:rsidRPr="00B76DB2" w:rsidRDefault="00EC022D">
      <w:pPr>
        <w:pStyle w:val="Brdtekst"/>
        <w:tabs>
          <w:tab w:val="left" w:pos="1414"/>
        </w:tabs>
        <w:spacing w:before="13"/>
        <w:ind w:left="110"/>
        <w:rPr>
          <w:lang w:val="da-DK"/>
        </w:rPr>
      </w:pPr>
      <w:r w:rsidRPr="00B76DB2">
        <w:rPr>
          <w:w w:val="105"/>
          <w:lang w:val="da-DK"/>
        </w:rPr>
        <w:t>oprettet:</w:t>
      </w:r>
      <w:r w:rsidRPr="00B76DB2">
        <w:rPr>
          <w:w w:val="105"/>
          <w:lang w:val="da-DK"/>
        </w:rPr>
        <w:tab/>
      </w:r>
      <w:r w:rsidR="00970C1E">
        <w:rPr>
          <w:w w:val="105"/>
          <w:lang w:val="da-DK"/>
        </w:rPr>
        <w:t>3. maj</w:t>
      </w:r>
      <w:r w:rsidRPr="00B76DB2">
        <w:rPr>
          <w:spacing w:val="-1"/>
          <w:w w:val="105"/>
          <w:lang w:val="da-DK"/>
        </w:rPr>
        <w:t xml:space="preserve"> </w:t>
      </w:r>
      <w:r w:rsidR="004D209D">
        <w:rPr>
          <w:w w:val="105"/>
          <w:lang w:val="da-DK"/>
        </w:rPr>
        <w:t>2005</w:t>
      </w:r>
    </w:p>
    <w:p w14:paraId="02052030" w14:textId="77777777" w:rsidR="00534F15" w:rsidRPr="00B76DB2" w:rsidRDefault="00534F15">
      <w:pPr>
        <w:pStyle w:val="Brdtekst"/>
        <w:spacing w:before="9"/>
        <w:rPr>
          <w:sz w:val="22"/>
          <w:lang w:val="da-DK"/>
        </w:rPr>
      </w:pPr>
    </w:p>
    <w:p w14:paraId="19B092DA" w14:textId="77777777" w:rsidR="00534F15" w:rsidRPr="00B76DB2" w:rsidRDefault="00EC022D">
      <w:pPr>
        <w:pStyle w:val="Brdtekst"/>
        <w:tabs>
          <w:tab w:val="left" w:pos="1414"/>
        </w:tabs>
        <w:ind w:left="110"/>
        <w:rPr>
          <w:lang w:val="da-DK"/>
        </w:rPr>
      </w:pPr>
      <w:r w:rsidRPr="00B76DB2">
        <w:rPr>
          <w:w w:val="105"/>
          <w:lang w:val="da-DK"/>
        </w:rPr>
        <w:t>Indflytning:</w:t>
      </w:r>
      <w:r w:rsidRPr="00B76DB2">
        <w:rPr>
          <w:w w:val="105"/>
          <w:lang w:val="da-DK"/>
        </w:rPr>
        <w:tab/>
        <w:t>Foråret</w:t>
      </w:r>
      <w:r w:rsidRPr="00B76DB2">
        <w:rPr>
          <w:spacing w:val="-1"/>
          <w:w w:val="105"/>
          <w:lang w:val="da-DK"/>
        </w:rPr>
        <w:t xml:space="preserve"> </w:t>
      </w:r>
      <w:r w:rsidR="004D209D">
        <w:rPr>
          <w:w w:val="105"/>
          <w:lang w:val="da-DK"/>
        </w:rPr>
        <w:t>2005</w:t>
      </w:r>
    </w:p>
    <w:p w14:paraId="25FE7EA1" w14:textId="77777777" w:rsidR="00534F15" w:rsidRPr="00B76DB2" w:rsidRDefault="00534F15">
      <w:pPr>
        <w:pStyle w:val="Brdtekst"/>
        <w:spacing w:before="10"/>
        <w:rPr>
          <w:sz w:val="22"/>
          <w:lang w:val="da-DK"/>
        </w:rPr>
      </w:pPr>
    </w:p>
    <w:p w14:paraId="2F4CB145" w14:textId="77777777" w:rsidR="00534F15" w:rsidRPr="00B76DB2" w:rsidRDefault="00EC022D">
      <w:pPr>
        <w:pStyle w:val="Brdtekst"/>
        <w:tabs>
          <w:tab w:val="left" w:pos="1453"/>
        </w:tabs>
        <w:ind w:left="110"/>
        <w:rPr>
          <w:lang w:val="da-DK"/>
        </w:rPr>
      </w:pPr>
      <w:r w:rsidRPr="00B76DB2">
        <w:rPr>
          <w:w w:val="105"/>
          <w:lang w:val="da-DK"/>
        </w:rPr>
        <w:t>CVR-nr.:</w:t>
      </w:r>
      <w:r w:rsidRPr="00B76DB2">
        <w:rPr>
          <w:w w:val="105"/>
          <w:lang w:val="da-DK"/>
        </w:rPr>
        <w:tab/>
      </w:r>
      <w:r w:rsidR="00970C1E">
        <w:rPr>
          <w:w w:val="105"/>
          <w:lang w:val="da-DK"/>
        </w:rPr>
        <w:t>29 58 65 43</w:t>
      </w:r>
    </w:p>
    <w:p w14:paraId="2C39622F" w14:textId="77777777" w:rsidR="00534F15" w:rsidRPr="00B76DB2" w:rsidRDefault="00534F15">
      <w:pPr>
        <w:pStyle w:val="Brdtekst"/>
        <w:spacing w:before="5"/>
        <w:rPr>
          <w:sz w:val="23"/>
          <w:lang w:val="da-DK"/>
        </w:rPr>
      </w:pPr>
    </w:p>
    <w:p w14:paraId="30786ECE" w14:textId="77777777" w:rsidR="004D209D" w:rsidRDefault="00EC022D" w:rsidP="00D83453">
      <w:pPr>
        <w:pStyle w:val="Brdtekst"/>
        <w:spacing w:before="12" w:line="496" w:lineRule="auto"/>
        <w:ind w:left="110" w:right="28"/>
        <w:rPr>
          <w:w w:val="105"/>
          <w:lang w:val="da-DK"/>
        </w:rPr>
      </w:pPr>
      <w:r w:rsidRPr="00B76DB2">
        <w:rPr>
          <w:w w:val="105"/>
          <w:lang w:val="da-DK"/>
        </w:rPr>
        <w:t xml:space="preserve">Regnskabsår: 1. </w:t>
      </w:r>
      <w:r w:rsidR="004D209D">
        <w:rPr>
          <w:w w:val="105"/>
          <w:lang w:val="da-DK"/>
        </w:rPr>
        <w:t>januar -</w:t>
      </w:r>
      <w:r w:rsidRPr="00B76DB2">
        <w:rPr>
          <w:w w:val="105"/>
          <w:lang w:val="da-DK"/>
        </w:rPr>
        <w:t xml:space="preserve">31. </w:t>
      </w:r>
      <w:r w:rsidR="004D209D">
        <w:rPr>
          <w:w w:val="105"/>
          <w:lang w:val="da-DK"/>
        </w:rPr>
        <w:t>december</w:t>
      </w:r>
    </w:p>
    <w:p w14:paraId="173FA47D" w14:textId="77777777" w:rsidR="00534F15" w:rsidRPr="00B76DB2" w:rsidRDefault="00EC022D" w:rsidP="00D83453">
      <w:pPr>
        <w:pStyle w:val="Brdtekst"/>
        <w:spacing w:before="12" w:line="496" w:lineRule="auto"/>
        <w:ind w:left="110" w:right="28"/>
        <w:rPr>
          <w:lang w:val="da-DK"/>
        </w:rPr>
      </w:pPr>
      <w:r w:rsidRPr="00B76DB2">
        <w:rPr>
          <w:w w:val="105"/>
          <w:lang w:val="da-DK"/>
        </w:rPr>
        <w:t xml:space="preserve">Antal boliger: </w:t>
      </w:r>
      <w:r w:rsidR="004D209D">
        <w:rPr>
          <w:w w:val="105"/>
          <w:lang w:val="da-DK"/>
        </w:rPr>
        <w:t>16</w:t>
      </w:r>
      <w:r w:rsidRPr="00B76DB2">
        <w:rPr>
          <w:w w:val="105"/>
          <w:lang w:val="da-DK"/>
        </w:rPr>
        <w:t xml:space="preserve"> andelsboliger, i alt 2.366 m2 Grundareal: </w:t>
      </w:r>
      <w:r w:rsidR="00970C1E">
        <w:rPr>
          <w:w w:val="105"/>
          <w:lang w:val="da-DK"/>
        </w:rPr>
        <w:t>13948</w:t>
      </w:r>
      <w:r w:rsidRPr="00B76DB2">
        <w:rPr>
          <w:w w:val="105"/>
          <w:lang w:val="da-DK"/>
        </w:rPr>
        <w:t xml:space="preserve"> m2</w:t>
      </w:r>
    </w:p>
    <w:p w14:paraId="7F96061B" w14:textId="77777777" w:rsidR="00534F15" w:rsidRPr="00970C1E" w:rsidRDefault="00EC022D">
      <w:pPr>
        <w:pStyle w:val="Brdtekst"/>
        <w:spacing w:before="8"/>
        <w:ind w:left="110"/>
      </w:pPr>
      <w:r w:rsidRPr="00970C1E">
        <w:rPr>
          <w:w w:val="105"/>
        </w:rPr>
        <w:t>Matrikel nr.: 1</w:t>
      </w:r>
      <w:r w:rsidR="00970C1E" w:rsidRPr="00970C1E">
        <w:rPr>
          <w:w w:val="105"/>
        </w:rPr>
        <w:t>4 ap og 14 aq Seest By, See</w:t>
      </w:r>
      <w:r w:rsidR="00970C1E">
        <w:rPr>
          <w:w w:val="105"/>
        </w:rPr>
        <w:t>st</w:t>
      </w:r>
    </w:p>
    <w:p w14:paraId="39752A94" w14:textId="77777777" w:rsidR="00534F15" w:rsidRPr="00970C1E" w:rsidRDefault="00534F15">
      <w:pPr>
        <w:pStyle w:val="Brdtekst"/>
        <w:spacing w:before="9"/>
        <w:rPr>
          <w:sz w:val="22"/>
        </w:rPr>
      </w:pPr>
    </w:p>
    <w:p w14:paraId="5EEF317A" w14:textId="77777777" w:rsidR="00534F15" w:rsidRPr="00970C1E" w:rsidRDefault="00534F15">
      <w:pPr>
        <w:pStyle w:val="Brdtekst"/>
        <w:spacing w:before="8"/>
        <w:ind w:left="1414"/>
      </w:pPr>
    </w:p>
    <w:p w14:paraId="1949FAA0" w14:textId="77777777" w:rsidR="00534F15" w:rsidRPr="00970C1E" w:rsidRDefault="00534F15">
      <w:pPr>
        <w:pStyle w:val="Brdtekst"/>
        <w:rPr>
          <w:sz w:val="20"/>
        </w:rPr>
      </w:pPr>
    </w:p>
    <w:p w14:paraId="462095C8" w14:textId="77777777" w:rsidR="00534F15" w:rsidRPr="00970C1E" w:rsidRDefault="00534F15">
      <w:pPr>
        <w:pStyle w:val="Brdtekst"/>
        <w:spacing w:before="6"/>
        <w:rPr>
          <w:sz w:val="24"/>
        </w:rPr>
      </w:pPr>
    </w:p>
    <w:p w14:paraId="6B1EE256" w14:textId="77777777" w:rsidR="00534F15" w:rsidRDefault="00EC022D">
      <w:pPr>
        <w:ind w:left="110" w:right="-62"/>
        <w:rPr>
          <w:sz w:val="20"/>
        </w:rPr>
      </w:pPr>
      <w:r w:rsidRPr="00970C1E">
        <w:rPr>
          <w:rFonts w:ascii="Times New Roman"/>
          <w:spacing w:val="-49"/>
          <w:sz w:val="20"/>
        </w:rPr>
        <w:t xml:space="preserve"> </w:t>
      </w:r>
      <w:r w:rsidR="004614F3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BCAAAC0" wp14:editId="59056F00">
                <wp:extent cx="2828925" cy="167640"/>
                <wp:effectExtent l="13335" t="12700" r="5715" b="10160"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85153" w14:textId="77777777" w:rsidR="00534F15" w:rsidRPr="00D87287" w:rsidRDefault="00EC022D">
                            <w:pPr>
                              <w:pStyle w:val="Brdtekst"/>
                              <w:spacing w:before="9"/>
                              <w:ind w:left="732"/>
                              <w:rPr>
                                <w:b/>
                              </w:rPr>
                            </w:pPr>
                            <w:r w:rsidRPr="00D87287">
                              <w:rPr>
                                <w:b/>
                                <w:w w:val="105"/>
                              </w:rPr>
                              <w:t>Værd at vide om andelsboliger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AAAC0" id="Text Box 27" o:spid="_x0000_s1027" type="#_x0000_t202" style="width:222.7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" filled="f" strokeweight=".48pt">
                <v:textbox inset="0,0,0,0">
                  <w:txbxContent>
                    <w:p w14:paraId="22E85153" w14:textId="77777777" w:rsidR="00534F15" w:rsidRPr="00D87287" w:rsidRDefault="00EC022D">
                      <w:pPr>
                        <w:pStyle w:val="Brdtekst"/>
                        <w:spacing w:before="9"/>
                        <w:ind w:left="732"/>
                        <w:rPr>
                          <w:b/>
                        </w:rPr>
                      </w:pPr>
                      <w:r w:rsidRPr="00D87287">
                        <w:rPr>
                          <w:b/>
                          <w:w w:val="105"/>
                        </w:rPr>
                        <w:t>Værd at vide om andelsboliger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DDDE6D" w14:textId="77777777" w:rsidR="00534F15" w:rsidRDefault="00534F15">
      <w:pPr>
        <w:pStyle w:val="Brdtekst"/>
        <w:spacing w:before="4"/>
      </w:pPr>
    </w:p>
    <w:p w14:paraId="4CAAC5B4" w14:textId="77777777" w:rsidR="00534F15" w:rsidRPr="00B76DB2" w:rsidRDefault="00EC022D">
      <w:pPr>
        <w:pStyle w:val="Brdtekst"/>
        <w:spacing w:before="1" w:line="249" w:lineRule="auto"/>
        <w:ind w:left="110"/>
        <w:rPr>
          <w:lang w:val="da-DK"/>
        </w:rPr>
      </w:pPr>
      <w:r w:rsidRPr="00B76DB2">
        <w:rPr>
          <w:w w:val="105"/>
          <w:lang w:val="da-DK"/>
        </w:rPr>
        <w:t>Andelsboligforeninge</w:t>
      </w:r>
      <w:r w:rsidR="00A97EEC">
        <w:rPr>
          <w:w w:val="105"/>
          <w:lang w:val="da-DK"/>
        </w:rPr>
        <w:t>r</w:t>
      </w:r>
      <w:r w:rsidRPr="00B76DB2">
        <w:rPr>
          <w:w w:val="105"/>
          <w:lang w:val="da-DK"/>
        </w:rPr>
        <w:t xml:space="preserve"> har eksisteret i over 100 år, og har vist sig som en yderst levedygtig boligform.</w:t>
      </w:r>
    </w:p>
    <w:p w14:paraId="2056F4C6" w14:textId="4B0F0DAE" w:rsidR="00534F15" w:rsidRPr="00606017" w:rsidRDefault="00EC022D" w:rsidP="00606017">
      <w:pPr>
        <w:pStyle w:val="Listeafsnit"/>
        <w:numPr>
          <w:ilvl w:val="0"/>
          <w:numId w:val="5"/>
        </w:numPr>
        <w:tabs>
          <w:tab w:val="left" w:pos="830"/>
          <w:tab w:val="left" w:pos="831"/>
        </w:tabs>
        <w:spacing w:before="5" w:line="252" w:lineRule="auto"/>
        <w:ind w:right="216"/>
        <w:rPr>
          <w:lang w:val="da-DK"/>
        </w:rPr>
      </w:pPr>
      <w:r w:rsidRPr="00606017">
        <w:rPr>
          <w:w w:val="105"/>
          <w:sz w:val="21"/>
          <w:lang w:val="da-DK"/>
        </w:rPr>
        <w:t>Andelsboligforeningens vedtægter er en kontrakt mellem foreningen</w:t>
      </w:r>
      <w:r w:rsidRPr="00606017">
        <w:rPr>
          <w:spacing w:val="-20"/>
          <w:w w:val="105"/>
          <w:sz w:val="21"/>
          <w:lang w:val="da-DK"/>
        </w:rPr>
        <w:t xml:space="preserve"> </w:t>
      </w:r>
      <w:r w:rsidRPr="00606017">
        <w:rPr>
          <w:w w:val="105"/>
          <w:sz w:val="21"/>
          <w:lang w:val="da-DK"/>
        </w:rPr>
        <w:t>og de enkelte andelshavere.</w:t>
      </w:r>
      <w:r w:rsidR="00606017" w:rsidRPr="00606017">
        <w:rPr>
          <w:w w:val="105"/>
          <w:sz w:val="21"/>
          <w:lang w:val="da-DK"/>
        </w:rPr>
        <w:t xml:space="preserve"> </w:t>
      </w:r>
      <w:r w:rsidRPr="00606017">
        <w:rPr>
          <w:w w:val="105"/>
          <w:lang w:val="da-DK"/>
        </w:rPr>
        <w:t xml:space="preserve">Må ikke være i strid med </w:t>
      </w:r>
      <w:r w:rsidR="00B24639">
        <w:rPr>
          <w:w w:val="105"/>
          <w:lang w:val="da-DK"/>
        </w:rPr>
        <w:t>a</w:t>
      </w:r>
      <w:r w:rsidRPr="00606017">
        <w:rPr>
          <w:w w:val="105"/>
          <w:lang w:val="da-DK"/>
        </w:rPr>
        <w:t>ndelsboligloven.</w:t>
      </w:r>
    </w:p>
    <w:p w14:paraId="42F91C35" w14:textId="77777777" w:rsidR="00534F15" w:rsidRDefault="00EC022D">
      <w:pPr>
        <w:pStyle w:val="Listeafsnit"/>
        <w:numPr>
          <w:ilvl w:val="0"/>
          <w:numId w:val="5"/>
        </w:numPr>
        <w:tabs>
          <w:tab w:val="left" w:pos="830"/>
          <w:tab w:val="left" w:pos="831"/>
        </w:tabs>
        <w:spacing w:line="252" w:lineRule="auto"/>
        <w:ind w:right="659"/>
        <w:rPr>
          <w:sz w:val="21"/>
        </w:rPr>
      </w:pPr>
      <w:r>
        <w:rPr>
          <w:w w:val="105"/>
          <w:sz w:val="21"/>
        </w:rPr>
        <w:t>Generalforsamlingen er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højeste myndighed.</w:t>
      </w:r>
    </w:p>
    <w:p w14:paraId="69BBF3A5" w14:textId="77777777" w:rsidR="00534F15" w:rsidRPr="00B76DB2" w:rsidRDefault="00EC022D">
      <w:pPr>
        <w:pStyle w:val="Listeafsnit"/>
        <w:numPr>
          <w:ilvl w:val="0"/>
          <w:numId w:val="5"/>
        </w:numPr>
        <w:tabs>
          <w:tab w:val="left" w:pos="830"/>
          <w:tab w:val="left" w:pos="831"/>
        </w:tabs>
        <w:spacing w:line="252" w:lineRule="auto"/>
        <w:ind w:right="352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Bestyrelsen er foreningens</w:t>
      </w:r>
      <w:r w:rsidRPr="00B76DB2">
        <w:rPr>
          <w:spacing w:val="-18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daglige ledelse.</w:t>
      </w:r>
    </w:p>
    <w:p w14:paraId="6A7EEB56" w14:textId="77777777" w:rsidR="00534F15" w:rsidRPr="00B76DB2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before="98" w:line="252" w:lineRule="auto"/>
        <w:ind w:right="261"/>
        <w:rPr>
          <w:sz w:val="21"/>
          <w:lang w:val="da-DK"/>
        </w:rPr>
      </w:pPr>
      <w:r w:rsidRPr="00B76DB2">
        <w:rPr>
          <w:spacing w:val="1"/>
          <w:w w:val="102"/>
          <w:sz w:val="21"/>
          <w:lang w:val="da-DK"/>
        </w:rPr>
        <w:br w:type="column"/>
      </w:r>
      <w:r w:rsidRPr="00B76DB2">
        <w:rPr>
          <w:w w:val="105"/>
          <w:sz w:val="21"/>
          <w:lang w:val="da-DK"/>
        </w:rPr>
        <w:t>Brugsret til en bestemt bolig, du ejer ikke selv boligen, men bliver</w:t>
      </w:r>
      <w:r w:rsidRPr="00B76DB2">
        <w:rPr>
          <w:spacing w:val="-23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medlem af andelsboligforeningen sammen med de andre</w:t>
      </w:r>
      <w:r w:rsidRPr="00B76DB2">
        <w:rPr>
          <w:spacing w:val="1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andelshavere.</w:t>
      </w:r>
    </w:p>
    <w:p w14:paraId="22173FC0" w14:textId="77777777" w:rsidR="00534F15" w:rsidRPr="00B76DB2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line="247" w:lineRule="auto"/>
        <w:ind w:right="320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Ejer i fællesskab foreningens</w:t>
      </w:r>
      <w:r w:rsidRPr="00B76DB2">
        <w:rPr>
          <w:spacing w:val="-19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aktiver og passiver.</w:t>
      </w:r>
    </w:p>
    <w:p w14:paraId="70F565BD" w14:textId="77777777" w:rsidR="00534F15" w:rsidRPr="00B76DB2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before="5" w:line="252" w:lineRule="auto"/>
        <w:ind w:right="185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Ingen rentefradragsret til</w:t>
      </w:r>
      <w:r w:rsidRPr="00B76DB2">
        <w:rPr>
          <w:spacing w:val="-23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Andelsbolig- foreningen.</w:t>
      </w:r>
    </w:p>
    <w:p w14:paraId="114CFE52" w14:textId="77777777" w:rsidR="00534F15" w:rsidRPr="00B76DB2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line="238" w:lineRule="exact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Ingen skat af lejeværdi af egen</w:t>
      </w:r>
      <w:r w:rsidRPr="00B76DB2">
        <w:rPr>
          <w:spacing w:val="-12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bolig.</w:t>
      </w:r>
    </w:p>
    <w:p w14:paraId="51C5509A" w14:textId="77777777" w:rsidR="00534F15" w:rsidRPr="00B76DB2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before="13" w:line="252" w:lineRule="auto"/>
        <w:ind w:right="283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Andelshaver er forpligtiget til at</w:t>
      </w:r>
      <w:r w:rsidRPr="00B76DB2">
        <w:rPr>
          <w:spacing w:val="-22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bebo sin bolig.</w:t>
      </w:r>
    </w:p>
    <w:p w14:paraId="19B2025C" w14:textId="77777777" w:rsidR="00534F15" w:rsidRDefault="00EC022D">
      <w:pPr>
        <w:pStyle w:val="Listeafsnit"/>
        <w:numPr>
          <w:ilvl w:val="0"/>
          <w:numId w:val="4"/>
        </w:numPr>
        <w:tabs>
          <w:tab w:val="left" w:pos="470"/>
          <w:tab w:val="left" w:pos="471"/>
        </w:tabs>
        <w:spacing w:line="238" w:lineRule="exact"/>
        <w:rPr>
          <w:sz w:val="21"/>
        </w:rPr>
      </w:pPr>
      <w:r>
        <w:rPr>
          <w:w w:val="105"/>
          <w:sz w:val="21"/>
        </w:rPr>
        <w:t>Mulighed for socialt fællesskab.</w:t>
      </w:r>
    </w:p>
    <w:p w14:paraId="5D1131CD" w14:textId="77777777" w:rsidR="00534F15" w:rsidRDefault="00534F15">
      <w:pPr>
        <w:pStyle w:val="Brdtekst"/>
        <w:rPr>
          <w:sz w:val="20"/>
        </w:rPr>
      </w:pPr>
    </w:p>
    <w:p w14:paraId="77B07005" w14:textId="77777777" w:rsidR="00534F15" w:rsidRDefault="00534F15">
      <w:pPr>
        <w:pStyle w:val="Brdtekst"/>
        <w:rPr>
          <w:sz w:val="25"/>
        </w:rPr>
      </w:pPr>
    </w:p>
    <w:p w14:paraId="46C654E5" w14:textId="77777777" w:rsidR="00534F15" w:rsidRDefault="00EC022D">
      <w:pPr>
        <w:ind w:left="-250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4614F3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40803887" wp14:editId="1205719B">
                <wp:extent cx="2828925" cy="165100"/>
                <wp:effectExtent l="13335" t="12700" r="5715" b="12700"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5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D7814" w14:textId="77777777" w:rsidR="00534F15" w:rsidRPr="00D87287" w:rsidRDefault="00EC022D">
                            <w:pPr>
                              <w:pStyle w:val="Brdtekst"/>
                              <w:spacing w:before="4"/>
                              <w:ind w:left="995"/>
                              <w:rPr>
                                <w:b/>
                              </w:rPr>
                            </w:pPr>
                            <w:r w:rsidRPr="00D87287">
                              <w:rPr>
                                <w:b/>
                                <w:w w:val="105"/>
                              </w:rPr>
                              <w:t>Bestyrelsens målsætning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803887" id="Text Box 26" o:spid="_x0000_s1028" type="#_x0000_t202" style="width:222.7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" filled="f" strokeweight=".48pt">
                <v:textbox inset="0,0,0,0">
                  <w:txbxContent>
                    <w:p w14:paraId="0A8D7814" w14:textId="77777777" w:rsidR="00534F15" w:rsidRPr="00D87287" w:rsidRDefault="00EC022D">
                      <w:pPr>
                        <w:pStyle w:val="Brdtekst"/>
                        <w:spacing w:before="4"/>
                        <w:ind w:left="995"/>
                        <w:rPr>
                          <w:b/>
                        </w:rPr>
                      </w:pPr>
                      <w:r w:rsidRPr="00D87287">
                        <w:rPr>
                          <w:b/>
                          <w:w w:val="105"/>
                        </w:rPr>
                        <w:t>Bestyrelsens målsætning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B3B061" w14:textId="77777777" w:rsidR="00534F15" w:rsidRDefault="00534F15">
      <w:pPr>
        <w:pStyle w:val="Brdtekst"/>
        <w:spacing w:before="3"/>
        <w:rPr>
          <w:sz w:val="22"/>
        </w:rPr>
      </w:pPr>
    </w:p>
    <w:p w14:paraId="25825541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1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løbende information til:</w:t>
      </w:r>
    </w:p>
    <w:p w14:paraId="140D5431" w14:textId="77777777" w:rsidR="00534F15" w:rsidRDefault="00EC022D">
      <w:pPr>
        <w:pStyle w:val="Listeafsnit"/>
        <w:numPr>
          <w:ilvl w:val="1"/>
          <w:numId w:val="3"/>
        </w:numPr>
        <w:tabs>
          <w:tab w:val="left" w:pos="359"/>
          <w:tab w:val="left" w:pos="1191"/>
        </w:tabs>
        <w:spacing w:before="11" w:line="255" w:lineRule="exact"/>
        <w:ind w:right="837"/>
        <w:rPr>
          <w:sz w:val="21"/>
        </w:rPr>
      </w:pPr>
      <w:r>
        <w:rPr>
          <w:w w:val="105"/>
          <w:sz w:val="21"/>
        </w:rPr>
        <w:t>Andelshaverne</w:t>
      </w:r>
    </w:p>
    <w:p w14:paraId="5E638A68" w14:textId="77777777" w:rsidR="00534F15" w:rsidRDefault="00EC022D">
      <w:pPr>
        <w:pStyle w:val="Listeafsnit"/>
        <w:numPr>
          <w:ilvl w:val="1"/>
          <w:numId w:val="3"/>
        </w:numPr>
        <w:tabs>
          <w:tab w:val="left" w:pos="1190"/>
          <w:tab w:val="left" w:pos="1191"/>
        </w:tabs>
        <w:spacing w:line="252" w:lineRule="exact"/>
        <w:rPr>
          <w:sz w:val="21"/>
        </w:rPr>
      </w:pPr>
      <w:r>
        <w:rPr>
          <w:w w:val="105"/>
          <w:sz w:val="21"/>
        </w:rPr>
        <w:t>Revisor, bank,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valuar</w:t>
      </w:r>
    </w:p>
    <w:p w14:paraId="2BC190DF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line="249" w:lineRule="auto"/>
        <w:ind w:right="638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</w:t>
      </w:r>
      <w:r w:rsidRPr="00B76DB2">
        <w:rPr>
          <w:spacing w:val="-19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Andelsboligforeningen overholder gældende</w:t>
      </w:r>
      <w:r w:rsidRPr="00B76DB2">
        <w:rPr>
          <w:spacing w:val="-9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lovgivning</w:t>
      </w:r>
    </w:p>
    <w:p w14:paraId="3BDF93BA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2" w:line="247" w:lineRule="auto"/>
        <w:ind w:right="503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en velkonsolideret</w:t>
      </w:r>
      <w:r w:rsidRPr="00B76DB2">
        <w:rPr>
          <w:spacing w:val="-19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andels- boligforening</w:t>
      </w:r>
    </w:p>
    <w:p w14:paraId="0B3322D0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4" w:line="252" w:lineRule="auto"/>
        <w:ind w:right="222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den nødvendige information</w:t>
      </w:r>
      <w:r w:rsidRPr="00B76DB2">
        <w:rPr>
          <w:spacing w:val="-18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i Årsrapporten til brug for nuværende og kommende</w:t>
      </w:r>
      <w:r w:rsidRPr="00B76DB2">
        <w:rPr>
          <w:spacing w:val="-1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andelshavere</w:t>
      </w:r>
    </w:p>
    <w:p w14:paraId="43CB29AE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line="249" w:lineRule="auto"/>
        <w:ind w:right="247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 Andelsboligforeningen vedtægter og husorden løbende opdateres, for at fastholde bebyggelsen som et attraktiv</w:t>
      </w:r>
      <w:r w:rsidR="004D209D">
        <w:rPr>
          <w:w w:val="105"/>
          <w:sz w:val="21"/>
          <w:lang w:val="da-DK"/>
        </w:rPr>
        <w:t>t</w:t>
      </w:r>
      <w:r w:rsidRPr="00B76DB2">
        <w:rPr>
          <w:spacing w:val="-17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område</w:t>
      </w:r>
    </w:p>
    <w:p w14:paraId="640AC0D1" w14:textId="77777777" w:rsidR="00534F15" w:rsidRPr="004D209D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line="253" w:lineRule="exact"/>
        <w:rPr>
          <w:sz w:val="21"/>
          <w:lang w:val="da-DK"/>
        </w:rPr>
      </w:pPr>
      <w:r w:rsidRPr="004D209D">
        <w:rPr>
          <w:w w:val="105"/>
          <w:sz w:val="21"/>
          <w:lang w:val="da-DK"/>
        </w:rPr>
        <w:t>At sikre en stabil andelskrone</w:t>
      </w:r>
    </w:p>
    <w:p w14:paraId="0B93EC25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12" w:line="249" w:lineRule="auto"/>
        <w:ind w:right="235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 vores boligafgift på kort</w:t>
      </w:r>
      <w:r w:rsidRPr="00B76DB2">
        <w:rPr>
          <w:spacing w:val="-20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og lang sigt er stabil</w:t>
      </w:r>
    </w:p>
    <w:p w14:paraId="44D6EF3A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4" w:line="249" w:lineRule="auto"/>
        <w:ind w:right="454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 vi har den nødvendige kapital til fremtidig</w:t>
      </w:r>
      <w:r w:rsidRPr="00B76DB2">
        <w:rPr>
          <w:spacing w:val="-20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vedligeholdelse, uden at det påvirker andelskronen og boligafgiften</w:t>
      </w:r>
      <w:r w:rsidRPr="00B76DB2">
        <w:rPr>
          <w:spacing w:val="-1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væsentlig</w:t>
      </w:r>
    </w:p>
    <w:p w14:paraId="04A46F39" w14:textId="77777777" w:rsidR="00534F15" w:rsidRPr="00B76DB2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7" w:line="249" w:lineRule="auto"/>
        <w:ind w:right="235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 vi fastholder et godt håndværksteam til udvendig vedligeholdelse med fokus på pris</w:t>
      </w:r>
      <w:r w:rsidRPr="00B76DB2">
        <w:rPr>
          <w:spacing w:val="-20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og kvalitet</w:t>
      </w:r>
    </w:p>
    <w:p w14:paraId="334B8771" w14:textId="77777777" w:rsidR="00534F15" w:rsidRPr="0079651E" w:rsidRDefault="00EC022D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1" w:line="252" w:lineRule="auto"/>
        <w:ind w:right="1116"/>
        <w:rPr>
          <w:sz w:val="21"/>
          <w:lang w:val="da-DK"/>
        </w:rPr>
      </w:pPr>
      <w:r w:rsidRPr="00B76DB2">
        <w:rPr>
          <w:w w:val="105"/>
          <w:sz w:val="21"/>
          <w:lang w:val="da-DK"/>
        </w:rPr>
        <w:t>At sikre at vi fortsat selv</w:t>
      </w:r>
      <w:r w:rsidRPr="00B76DB2">
        <w:rPr>
          <w:spacing w:val="-15"/>
          <w:w w:val="105"/>
          <w:sz w:val="21"/>
          <w:lang w:val="da-DK"/>
        </w:rPr>
        <w:t xml:space="preserve"> </w:t>
      </w:r>
      <w:r w:rsidRPr="00B76DB2">
        <w:rPr>
          <w:w w:val="105"/>
          <w:sz w:val="21"/>
          <w:lang w:val="da-DK"/>
        </w:rPr>
        <w:t>kan administrere vores Andelsboligforening</w:t>
      </w:r>
    </w:p>
    <w:p w14:paraId="7397DA8E" w14:textId="77777777" w:rsidR="0079651E" w:rsidRPr="00B76DB2" w:rsidRDefault="0079651E">
      <w:pPr>
        <w:pStyle w:val="Listeafsnit"/>
        <w:numPr>
          <w:ilvl w:val="0"/>
          <w:numId w:val="3"/>
        </w:numPr>
        <w:tabs>
          <w:tab w:val="left" w:pos="470"/>
          <w:tab w:val="left" w:pos="471"/>
        </w:tabs>
        <w:spacing w:before="1" w:line="252" w:lineRule="auto"/>
        <w:ind w:right="1116"/>
        <w:rPr>
          <w:sz w:val="21"/>
          <w:lang w:val="da-DK"/>
        </w:rPr>
      </w:pPr>
      <w:r>
        <w:rPr>
          <w:sz w:val="21"/>
          <w:lang w:val="da-DK"/>
        </w:rPr>
        <w:t>At medvirke til at det er et rart sted at bo</w:t>
      </w:r>
    </w:p>
    <w:p w14:paraId="23A877FE" w14:textId="77777777" w:rsidR="00534F15" w:rsidRDefault="00534F15">
      <w:pPr>
        <w:spacing w:line="252" w:lineRule="auto"/>
        <w:rPr>
          <w:sz w:val="21"/>
          <w:lang w:val="da-DK"/>
        </w:rPr>
      </w:pPr>
    </w:p>
    <w:p w14:paraId="11100F3D" w14:textId="77777777" w:rsidR="0079651E" w:rsidRDefault="0079651E">
      <w:pPr>
        <w:spacing w:line="252" w:lineRule="auto"/>
        <w:rPr>
          <w:sz w:val="21"/>
          <w:lang w:val="da-DK"/>
        </w:rPr>
      </w:pPr>
      <w:r>
        <w:rPr>
          <w:sz w:val="21"/>
          <w:lang w:val="da-DK"/>
        </w:rPr>
        <w:t xml:space="preserve">.                 </w:t>
      </w:r>
    </w:p>
    <w:p w14:paraId="302540F9" w14:textId="77777777" w:rsidR="0079651E" w:rsidRPr="00B76DB2" w:rsidRDefault="0079651E">
      <w:pPr>
        <w:spacing w:line="252" w:lineRule="auto"/>
        <w:rPr>
          <w:sz w:val="21"/>
          <w:lang w:val="da-DK"/>
        </w:rPr>
        <w:sectPr w:rsidR="0079651E" w:rsidRPr="00B76DB2">
          <w:type w:val="continuous"/>
          <w:pgSz w:w="11900" w:h="16840"/>
          <w:pgMar w:top="1540" w:right="1020" w:bottom="980" w:left="1020" w:header="708" w:footer="708" w:gutter="0"/>
          <w:cols w:num="2" w:space="708" w:equalWidth="0">
            <w:col w:w="4571" w:space="964"/>
            <w:col w:w="4325"/>
          </w:cols>
        </w:sectPr>
      </w:pPr>
    </w:p>
    <w:p w14:paraId="203A5192" w14:textId="77777777" w:rsidR="00534F15" w:rsidRDefault="004614F3" w:rsidP="0079651E">
      <w:pPr>
        <w:pStyle w:val="Brdtekst"/>
        <w:spacing w:before="4"/>
        <w:rPr>
          <w:sz w:val="19"/>
          <w:lang w:val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96" behindDoc="0" locked="0" layoutInCell="1" allowOverlap="1" wp14:anchorId="75E4039F" wp14:editId="476BF36E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2828925" cy="167640"/>
                <wp:effectExtent l="6350" t="10160" r="12700" b="12700"/>
                <wp:wrapTopAndBottom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54690" w14:textId="77777777" w:rsidR="00534F15" w:rsidRPr="00D87287" w:rsidRDefault="00EC022D">
                            <w:pPr>
                              <w:pStyle w:val="Brdtekst"/>
                              <w:spacing w:before="4"/>
                              <w:ind w:left="1650" w:right="1647"/>
                              <w:jc w:val="center"/>
                              <w:rPr>
                                <w:b/>
                              </w:rPr>
                            </w:pPr>
                            <w:r w:rsidRPr="00D87287">
                              <w:rPr>
                                <w:b/>
                                <w:w w:val="105"/>
                              </w:rPr>
                              <w:t>Revisor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039F" id="Text Box 20" o:spid="_x0000_s1029" type="#_x0000_t202" style="position:absolute;margin-left:56.75pt;margin-top:13.9pt;width:222.75pt;height:13.2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" filled="f" strokeweight=".48pt">
                <v:textbox inset="0,0,0,0">
                  <w:txbxContent>
                    <w:p w14:paraId="04B54690" w14:textId="77777777" w:rsidR="00534F15" w:rsidRPr="00D87287" w:rsidRDefault="00EC022D">
                      <w:pPr>
                        <w:pStyle w:val="Brdtekst"/>
                        <w:spacing w:before="4"/>
                        <w:ind w:left="1650" w:right="1647"/>
                        <w:jc w:val="center"/>
                        <w:rPr>
                          <w:b/>
                        </w:rPr>
                      </w:pPr>
                      <w:r w:rsidRPr="00D87287">
                        <w:rPr>
                          <w:b/>
                          <w:w w:val="105"/>
                        </w:rPr>
                        <w:t>Revisor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821F5" w14:textId="77777777" w:rsidR="0079651E" w:rsidRPr="00B76DB2" w:rsidRDefault="0079651E" w:rsidP="0079651E">
      <w:pPr>
        <w:pStyle w:val="Brdtekst"/>
        <w:spacing w:before="4"/>
        <w:rPr>
          <w:sz w:val="19"/>
          <w:lang w:val="da-DK"/>
        </w:rPr>
      </w:pPr>
    </w:p>
    <w:p w14:paraId="681B9EA0" w14:textId="77777777" w:rsidR="00970C1E" w:rsidRDefault="00970C1E">
      <w:pPr>
        <w:pStyle w:val="Brdtekst"/>
        <w:spacing w:line="252" w:lineRule="auto"/>
        <w:ind w:left="110" w:right="995"/>
        <w:rPr>
          <w:w w:val="105"/>
          <w:lang w:val="da-DK"/>
        </w:rPr>
      </w:pPr>
      <w:r>
        <w:rPr>
          <w:w w:val="105"/>
          <w:lang w:val="da-DK"/>
        </w:rPr>
        <w:t>Sønderup &amp; Partnere</w:t>
      </w:r>
      <w:r w:rsidR="000E6E67">
        <w:rPr>
          <w:w w:val="105"/>
          <w:lang w:val="da-DK"/>
        </w:rPr>
        <w:tab/>
      </w:r>
    </w:p>
    <w:p w14:paraId="06A14C40" w14:textId="77777777" w:rsidR="00970C1E" w:rsidRDefault="00EC022D">
      <w:pPr>
        <w:pStyle w:val="Brdtekst"/>
        <w:spacing w:line="252" w:lineRule="auto"/>
        <w:ind w:left="110" w:right="995"/>
        <w:rPr>
          <w:w w:val="105"/>
          <w:lang w:val="da-DK"/>
        </w:rPr>
      </w:pPr>
      <w:r w:rsidRPr="00B76DB2">
        <w:rPr>
          <w:w w:val="105"/>
          <w:lang w:val="da-DK"/>
        </w:rPr>
        <w:t xml:space="preserve">Statsautoriseret </w:t>
      </w:r>
      <w:r w:rsidR="004D209D">
        <w:rPr>
          <w:w w:val="105"/>
          <w:lang w:val="da-DK"/>
        </w:rPr>
        <w:t>Niels Larsen</w:t>
      </w:r>
      <w:r w:rsidRPr="00B76DB2">
        <w:rPr>
          <w:w w:val="105"/>
          <w:lang w:val="da-DK"/>
        </w:rPr>
        <w:t xml:space="preserve">, </w:t>
      </w:r>
    </w:p>
    <w:p w14:paraId="74F6EAD8" w14:textId="77777777" w:rsidR="00534F15" w:rsidRPr="00B76DB2" w:rsidRDefault="00EC022D">
      <w:pPr>
        <w:pStyle w:val="Brdtekst"/>
        <w:spacing w:line="252" w:lineRule="auto"/>
        <w:ind w:left="110" w:right="995"/>
        <w:rPr>
          <w:lang w:val="da-DK"/>
        </w:rPr>
      </w:pPr>
      <w:r w:rsidRPr="00B76DB2">
        <w:rPr>
          <w:w w:val="105"/>
          <w:lang w:val="da-DK"/>
        </w:rPr>
        <w:t>tlf. 7</w:t>
      </w:r>
      <w:r w:rsidR="00970C1E">
        <w:rPr>
          <w:w w:val="105"/>
          <w:lang w:val="da-DK"/>
        </w:rPr>
        <w:t>5 50 17 66</w:t>
      </w:r>
    </w:p>
    <w:p w14:paraId="262E0B8A" w14:textId="77777777" w:rsidR="00745A54" w:rsidRDefault="00970C1E">
      <w:pPr>
        <w:pStyle w:val="Brdtekst"/>
        <w:spacing w:before="2"/>
        <w:ind w:left="110"/>
        <w:rPr>
          <w:w w:val="105"/>
          <w:lang w:val="da-DK"/>
        </w:rPr>
      </w:pPr>
      <w:r>
        <w:rPr>
          <w:w w:val="105"/>
          <w:lang w:val="da-DK"/>
        </w:rPr>
        <w:t>Sydbanegade 2B I</w:t>
      </w:r>
      <w:r w:rsidR="00EC022D" w:rsidRPr="00B76DB2">
        <w:rPr>
          <w:w w:val="105"/>
          <w:lang w:val="da-DK"/>
        </w:rPr>
        <w:t>, 6000 Kolding.</w:t>
      </w:r>
    </w:p>
    <w:p w14:paraId="3F9C5821" w14:textId="18418F95" w:rsidR="00B2214A" w:rsidRDefault="000E6E67">
      <w:pPr>
        <w:pStyle w:val="Brdtekst"/>
        <w:spacing w:before="2"/>
        <w:ind w:left="110"/>
        <w:rPr>
          <w:lang w:val="da-DK"/>
        </w:rPr>
      </w:pPr>
      <w:r>
        <w:rPr>
          <w:w w:val="105"/>
          <w:lang w:val="da-DK"/>
        </w:rPr>
        <w:tab/>
      </w:r>
      <w:r>
        <w:rPr>
          <w:w w:val="105"/>
          <w:lang w:val="da-DK"/>
        </w:rPr>
        <w:tab/>
      </w:r>
      <w:r>
        <w:rPr>
          <w:w w:val="105"/>
          <w:lang w:val="da-DK"/>
        </w:rPr>
        <w:tab/>
      </w:r>
    </w:p>
    <w:p w14:paraId="6BEDC6F9" w14:textId="77777777" w:rsidR="00B2214A" w:rsidRPr="00D87287" w:rsidRDefault="00C3128C" w:rsidP="003A0E0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"/>
        <w:ind w:left="110"/>
        <w:jc w:val="center"/>
        <w:rPr>
          <w:b/>
          <w:lang w:val="da-DK"/>
        </w:rPr>
      </w:pPr>
      <w:r w:rsidRPr="00D87287">
        <w:rPr>
          <w:b/>
          <w:lang w:val="da-DK"/>
        </w:rPr>
        <w:t>Pengeinstitut</w:t>
      </w:r>
    </w:p>
    <w:p w14:paraId="1BF72842" w14:textId="77777777" w:rsidR="003A0E08" w:rsidRDefault="003A0E08">
      <w:pPr>
        <w:pStyle w:val="Brdtekst"/>
        <w:rPr>
          <w:sz w:val="20"/>
          <w:lang w:val="da-DK"/>
        </w:rPr>
      </w:pPr>
    </w:p>
    <w:p w14:paraId="73D031BB" w14:textId="55F36D21" w:rsidR="00534F15" w:rsidRDefault="003A0E08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 xml:space="preserve">   </w:t>
      </w:r>
      <w:r w:rsidR="00B75F09">
        <w:rPr>
          <w:sz w:val="20"/>
          <w:lang w:val="da-DK"/>
        </w:rPr>
        <w:t xml:space="preserve">Arbejdernes Landsbank, </w:t>
      </w:r>
      <w:r w:rsidR="00E25DFB">
        <w:rPr>
          <w:sz w:val="20"/>
          <w:lang w:val="da-DK"/>
        </w:rPr>
        <w:t>Torvegade 3, 5000 Odense V</w:t>
      </w:r>
    </w:p>
    <w:p w14:paraId="1510D743" w14:textId="77777777" w:rsidR="003A0E08" w:rsidRDefault="003A0E08">
      <w:pPr>
        <w:pStyle w:val="Brdtekst"/>
        <w:rPr>
          <w:sz w:val="20"/>
          <w:lang w:val="da-DK"/>
        </w:rPr>
      </w:pPr>
    </w:p>
    <w:p w14:paraId="421ED06C" w14:textId="77777777" w:rsidR="003A0E08" w:rsidRDefault="003A0E08">
      <w:pPr>
        <w:pStyle w:val="Brdtekst"/>
        <w:rPr>
          <w:sz w:val="20"/>
          <w:lang w:val="da-DK"/>
        </w:rPr>
      </w:pPr>
    </w:p>
    <w:p w14:paraId="332EAA15" w14:textId="77777777" w:rsidR="003A0E08" w:rsidRPr="00D87287" w:rsidRDefault="003A0E08" w:rsidP="00D87287">
      <w:pPr>
        <w:pStyle w:val="Brd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2"/>
          <w:szCs w:val="22"/>
          <w:lang w:val="da-DK"/>
        </w:rPr>
      </w:pPr>
      <w:r w:rsidRPr="00D87287">
        <w:rPr>
          <w:b/>
          <w:sz w:val="22"/>
          <w:szCs w:val="22"/>
          <w:lang w:val="da-DK"/>
        </w:rPr>
        <w:t>Forsikringsforhold</w:t>
      </w:r>
    </w:p>
    <w:p w14:paraId="203FC238" w14:textId="77777777" w:rsidR="003A0E08" w:rsidRDefault="003A0E08">
      <w:pPr>
        <w:pStyle w:val="Brdtekst"/>
        <w:rPr>
          <w:sz w:val="20"/>
          <w:lang w:val="da-DK"/>
        </w:rPr>
      </w:pPr>
    </w:p>
    <w:p w14:paraId="490AA8F9" w14:textId="2146612D" w:rsidR="003A0E08" w:rsidRDefault="00E25DFB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>Tryg</w:t>
      </w:r>
      <w:r w:rsidR="00517DCF">
        <w:rPr>
          <w:sz w:val="20"/>
          <w:lang w:val="da-DK"/>
        </w:rPr>
        <w:t xml:space="preserve"> Forsikring</w:t>
      </w:r>
      <w:r w:rsidR="003A0E08">
        <w:rPr>
          <w:sz w:val="20"/>
          <w:lang w:val="da-DK"/>
        </w:rPr>
        <w:t xml:space="preserve"> police nr. </w:t>
      </w:r>
      <w:r w:rsidR="00517DCF">
        <w:rPr>
          <w:sz w:val="20"/>
          <w:lang w:val="da-DK"/>
        </w:rPr>
        <w:t>657 400.918</w:t>
      </w:r>
    </w:p>
    <w:p w14:paraId="39012F00" w14:textId="77777777" w:rsidR="003A0E08" w:rsidRDefault="003A0E08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>Bygningsforsikring incl. Bestyrelsesansvarsforsikring kr. 1.000.000,- pr. bestyrelsesmedlem</w:t>
      </w:r>
    </w:p>
    <w:p w14:paraId="7D74E4F8" w14:textId="77777777" w:rsidR="003A0E08" w:rsidRDefault="003A0E08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>Selvrisiko kr. 5.000,-</w:t>
      </w:r>
    </w:p>
    <w:p w14:paraId="5604CE3D" w14:textId="3BFC0674" w:rsidR="00534F15" w:rsidRPr="00745A54" w:rsidRDefault="003A0E08" w:rsidP="00745A54">
      <w:pPr>
        <w:pStyle w:val="Brdtekst"/>
        <w:rPr>
          <w:sz w:val="20"/>
          <w:lang w:val="da-DK"/>
        </w:rPr>
      </w:pPr>
      <w:r>
        <w:rPr>
          <w:sz w:val="20"/>
          <w:lang w:val="da-DK"/>
        </w:rPr>
        <w:t xml:space="preserve">   </w:t>
      </w:r>
      <w:r w:rsidR="004614F3"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1366A8CB" wp14:editId="64662173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2828925" cy="167640"/>
                <wp:effectExtent l="6350" t="9525" r="12700" b="13335"/>
                <wp:wrapTopAndBottom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83880" w14:textId="77777777" w:rsidR="00534F15" w:rsidRPr="00D87287" w:rsidRDefault="00EC022D">
                            <w:pPr>
                              <w:pStyle w:val="Brdtekst"/>
                              <w:spacing w:before="4"/>
                              <w:ind w:left="1142"/>
                              <w:rPr>
                                <w:b/>
                              </w:rPr>
                            </w:pPr>
                            <w:r w:rsidRPr="00D87287">
                              <w:rPr>
                                <w:b/>
                                <w:w w:val="105"/>
                              </w:rPr>
                              <w:t>Vedtægter / Husorden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A8CB" id="Text Box 19" o:spid="_x0000_s1030" type="#_x0000_t202" style="position:absolute;margin-left:56.75pt;margin-top:14.35pt;width:222.75pt;height:13.2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1JDgIAAPkDAAAOAAAAZHJzL2Uyb0RvYy54bWysU1Fv0zAQfkfiP1h+p2mrUbq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" filled="f" strokeweight=".48pt">
                <v:textbox inset="0,0,0,0">
                  <w:txbxContent>
                    <w:p w14:paraId="50E83880" w14:textId="77777777" w:rsidR="00534F15" w:rsidRPr="00D87287" w:rsidRDefault="00EC022D">
                      <w:pPr>
                        <w:pStyle w:val="Brdtekst"/>
                        <w:spacing w:before="4"/>
                        <w:ind w:left="1142"/>
                        <w:rPr>
                          <w:b/>
                        </w:rPr>
                      </w:pPr>
                      <w:r w:rsidRPr="00D87287">
                        <w:rPr>
                          <w:b/>
                          <w:w w:val="105"/>
                        </w:rPr>
                        <w:t>Vedtægter / Husorden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68CE62" w14:textId="77777777" w:rsidR="00534F15" w:rsidRPr="00B76DB2" w:rsidRDefault="00534F15">
      <w:pPr>
        <w:pStyle w:val="Brdtekst"/>
        <w:spacing w:before="6"/>
        <w:rPr>
          <w:sz w:val="19"/>
          <w:lang w:val="da-DK"/>
        </w:rPr>
      </w:pPr>
    </w:p>
    <w:p w14:paraId="7CC23F5E" w14:textId="00EA2E72" w:rsidR="00534F15" w:rsidRPr="00B76DB2" w:rsidRDefault="00EC022D">
      <w:pPr>
        <w:pStyle w:val="Brdtekst"/>
        <w:spacing w:line="252" w:lineRule="auto"/>
        <w:ind w:left="110"/>
        <w:rPr>
          <w:lang w:val="da-DK"/>
        </w:rPr>
      </w:pPr>
      <w:r w:rsidRPr="00B76DB2">
        <w:rPr>
          <w:w w:val="105"/>
          <w:lang w:val="da-DK"/>
        </w:rPr>
        <w:t>Bebyggelsen administreres p</w:t>
      </w:r>
      <w:r w:rsidR="00A97EEC">
        <w:rPr>
          <w:w w:val="105"/>
          <w:lang w:val="da-DK"/>
        </w:rPr>
        <w:t>å grundlag af</w:t>
      </w:r>
      <w:r w:rsidRPr="00B76DB2">
        <w:rPr>
          <w:w w:val="105"/>
          <w:lang w:val="da-DK"/>
        </w:rPr>
        <w:t xml:space="preserve"> et sæt vedtægter og en husorden, der skal sikre at bebyggelsen fastholdes som et attraktivt område.</w:t>
      </w:r>
    </w:p>
    <w:p w14:paraId="4305FB13" w14:textId="77777777" w:rsidR="00534F15" w:rsidRPr="00B76DB2" w:rsidRDefault="00534F15">
      <w:pPr>
        <w:pStyle w:val="Brdtekst"/>
        <w:rPr>
          <w:sz w:val="22"/>
          <w:lang w:val="da-DK"/>
        </w:rPr>
      </w:pPr>
    </w:p>
    <w:p w14:paraId="577DE08B" w14:textId="77777777" w:rsidR="00534F15" w:rsidRPr="00B76DB2" w:rsidRDefault="00EC022D">
      <w:pPr>
        <w:pStyle w:val="Brdtekst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Vedtægter:</w:t>
      </w:r>
    </w:p>
    <w:p w14:paraId="131C09C4" w14:textId="77777777" w:rsidR="00534F15" w:rsidRPr="00B76DB2" w:rsidRDefault="00EC022D">
      <w:pPr>
        <w:pStyle w:val="Brdtekst"/>
        <w:spacing w:before="13"/>
        <w:ind w:left="110"/>
        <w:rPr>
          <w:lang w:val="da-DK"/>
        </w:rPr>
      </w:pPr>
      <w:r w:rsidRPr="00B76DB2">
        <w:rPr>
          <w:w w:val="105"/>
          <w:lang w:val="da-DK"/>
        </w:rPr>
        <w:t>ABF – STANDARDVEDTÆGTER for</w:t>
      </w:r>
    </w:p>
    <w:p w14:paraId="35AF72CE" w14:textId="77777777" w:rsidR="00534F15" w:rsidRPr="00B76DB2" w:rsidRDefault="00EC022D">
      <w:pPr>
        <w:pStyle w:val="Brdtekst"/>
        <w:spacing w:before="8" w:line="252" w:lineRule="auto"/>
        <w:ind w:left="110" w:right="616"/>
        <w:rPr>
          <w:lang w:val="da-DK"/>
        </w:rPr>
      </w:pPr>
      <w:r w:rsidRPr="00B76DB2">
        <w:rPr>
          <w:w w:val="105"/>
          <w:lang w:val="da-DK"/>
        </w:rPr>
        <w:t xml:space="preserve">andelsboligforeninger </w:t>
      </w:r>
    </w:p>
    <w:p w14:paraId="26D41112" w14:textId="77777777" w:rsidR="00534F15" w:rsidRPr="00B76DB2" w:rsidRDefault="00EC022D">
      <w:pPr>
        <w:pStyle w:val="Brdtekst"/>
        <w:spacing w:before="2"/>
        <w:ind w:left="110"/>
        <w:rPr>
          <w:lang w:val="da-DK"/>
        </w:rPr>
      </w:pPr>
      <w:r w:rsidRPr="00B76DB2">
        <w:rPr>
          <w:w w:val="105"/>
          <w:lang w:val="da-DK"/>
        </w:rPr>
        <w:t>Der henvises til foreningens vedtægter.</w:t>
      </w:r>
    </w:p>
    <w:p w14:paraId="309F96EA" w14:textId="77777777" w:rsidR="00534F15" w:rsidRPr="00B76DB2" w:rsidRDefault="00534F15">
      <w:pPr>
        <w:pStyle w:val="Brdtekst"/>
        <w:spacing w:before="9"/>
        <w:rPr>
          <w:sz w:val="22"/>
          <w:lang w:val="da-DK"/>
        </w:rPr>
      </w:pPr>
    </w:p>
    <w:p w14:paraId="756D4B66" w14:textId="77777777" w:rsidR="00534F15" w:rsidRPr="00B76DB2" w:rsidRDefault="00EC022D">
      <w:pPr>
        <w:pStyle w:val="Brdtekst"/>
        <w:spacing w:before="1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Husorden:</w:t>
      </w:r>
    </w:p>
    <w:p w14:paraId="7CF27153" w14:textId="77777777" w:rsidR="00534F15" w:rsidRPr="00B76DB2" w:rsidRDefault="00EC022D">
      <w:pPr>
        <w:pStyle w:val="Brdtekst"/>
        <w:spacing w:before="12"/>
        <w:ind w:left="110"/>
        <w:rPr>
          <w:lang w:val="da-DK"/>
        </w:rPr>
      </w:pPr>
      <w:r w:rsidRPr="00B76DB2">
        <w:rPr>
          <w:w w:val="105"/>
          <w:lang w:val="da-DK"/>
        </w:rPr>
        <w:t>Der henvises til foreningens husorden.</w:t>
      </w:r>
    </w:p>
    <w:p w14:paraId="7BF2854B" w14:textId="77777777" w:rsidR="00534F15" w:rsidRPr="00B76DB2" w:rsidRDefault="00534F15">
      <w:pPr>
        <w:pStyle w:val="Brdtekst"/>
        <w:rPr>
          <w:sz w:val="20"/>
          <w:lang w:val="da-DK"/>
        </w:rPr>
      </w:pPr>
    </w:p>
    <w:p w14:paraId="21F09019" w14:textId="77777777" w:rsidR="00534F15" w:rsidRPr="00B76DB2" w:rsidRDefault="00534F15">
      <w:pPr>
        <w:pStyle w:val="Brdtekst"/>
        <w:rPr>
          <w:sz w:val="20"/>
          <w:lang w:val="da-DK"/>
        </w:rPr>
      </w:pPr>
    </w:p>
    <w:p w14:paraId="24D4E0AE" w14:textId="77777777" w:rsidR="00534F15" w:rsidRPr="00B76DB2" w:rsidRDefault="00534F15">
      <w:pPr>
        <w:pStyle w:val="Brdtekst"/>
        <w:spacing w:before="2"/>
        <w:rPr>
          <w:sz w:val="20"/>
          <w:lang w:val="da-DK"/>
        </w:rPr>
      </w:pPr>
    </w:p>
    <w:p w14:paraId="15BC45A3" w14:textId="77777777" w:rsidR="00A97EEC" w:rsidRPr="00D87287" w:rsidRDefault="00A97EEC" w:rsidP="00D87287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87"/>
        </w:tabs>
        <w:spacing w:line="252" w:lineRule="auto"/>
        <w:ind w:right="194"/>
        <w:jc w:val="center"/>
        <w:rPr>
          <w:b/>
          <w:w w:val="105"/>
          <w:lang w:val="da-DK"/>
        </w:rPr>
      </w:pPr>
      <w:r w:rsidRPr="00D87287">
        <w:rPr>
          <w:b/>
          <w:w w:val="105"/>
          <w:lang w:val="da-DK"/>
        </w:rPr>
        <w:t>Fastsættelse af andelsværdien</w:t>
      </w:r>
    </w:p>
    <w:p w14:paraId="72C82A32" w14:textId="77777777" w:rsidR="00A97EEC" w:rsidRDefault="00A97EEC" w:rsidP="002F764F">
      <w:pPr>
        <w:pStyle w:val="Brdtekst"/>
        <w:tabs>
          <w:tab w:val="left" w:pos="3387"/>
        </w:tabs>
        <w:spacing w:line="252" w:lineRule="auto"/>
        <w:ind w:left="110" w:right="194"/>
        <w:rPr>
          <w:w w:val="105"/>
          <w:lang w:val="da-DK"/>
        </w:rPr>
      </w:pPr>
    </w:p>
    <w:p w14:paraId="0407B1E9" w14:textId="77777777" w:rsidR="00534F15" w:rsidRPr="00B76DB2" w:rsidRDefault="00EC022D" w:rsidP="002F764F">
      <w:pPr>
        <w:pStyle w:val="Brdtekst"/>
        <w:tabs>
          <w:tab w:val="left" w:pos="3387"/>
        </w:tabs>
        <w:spacing w:line="252" w:lineRule="auto"/>
        <w:ind w:left="110" w:right="194"/>
        <w:rPr>
          <w:lang w:val="da-DK"/>
        </w:rPr>
      </w:pPr>
      <w:r w:rsidRPr="00B76DB2">
        <w:rPr>
          <w:w w:val="105"/>
          <w:lang w:val="da-DK"/>
        </w:rPr>
        <w:t xml:space="preserve">Beregningsmetode: </w:t>
      </w:r>
      <w:r w:rsidRPr="00B76DB2">
        <w:rPr>
          <w:spacing w:val="52"/>
          <w:w w:val="105"/>
          <w:lang w:val="da-DK"/>
        </w:rPr>
        <w:t xml:space="preserve"> </w:t>
      </w:r>
      <w:r w:rsidRPr="00B76DB2">
        <w:rPr>
          <w:w w:val="105"/>
          <w:lang w:val="da-DK"/>
        </w:rPr>
        <w:t>Fra</w:t>
      </w:r>
      <w:r w:rsidRPr="00B76DB2">
        <w:rPr>
          <w:w w:val="105"/>
          <w:lang w:val="da-DK"/>
        </w:rPr>
        <w:tab/>
        <w:t xml:space="preserve">Til </w:t>
      </w:r>
    </w:p>
    <w:p w14:paraId="3640E0EE" w14:textId="77777777" w:rsidR="00534F15" w:rsidRDefault="00EC022D">
      <w:pPr>
        <w:pStyle w:val="Brdtekst"/>
        <w:tabs>
          <w:tab w:val="left" w:pos="2213"/>
        </w:tabs>
        <w:spacing w:before="8"/>
        <w:ind w:left="110"/>
        <w:rPr>
          <w:w w:val="105"/>
          <w:lang w:val="da-DK"/>
        </w:rPr>
      </w:pPr>
      <w:r w:rsidRPr="004D209D">
        <w:rPr>
          <w:w w:val="105"/>
          <w:lang w:val="da-DK"/>
        </w:rPr>
        <w:t>Offentlig</w:t>
      </w:r>
      <w:r w:rsidRPr="004D209D">
        <w:rPr>
          <w:spacing w:val="-4"/>
          <w:w w:val="105"/>
          <w:lang w:val="da-DK"/>
        </w:rPr>
        <w:t xml:space="preserve"> </w:t>
      </w:r>
      <w:r w:rsidRPr="004D209D">
        <w:rPr>
          <w:w w:val="105"/>
          <w:lang w:val="da-DK"/>
        </w:rPr>
        <w:t>vurdering</w:t>
      </w:r>
      <w:r w:rsidRPr="004D209D">
        <w:rPr>
          <w:w w:val="105"/>
          <w:lang w:val="da-DK"/>
        </w:rPr>
        <w:tab/>
        <w:t>01.04.20</w:t>
      </w:r>
      <w:r w:rsidR="002F764F">
        <w:rPr>
          <w:w w:val="105"/>
          <w:lang w:val="da-DK"/>
        </w:rPr>
        <w:t>05</w:t>
      </w:r>
      <w:r w:rsidR="002825D2" w:rsidRPr="004D209D">
        <w:rPr>
          <w:w w:val="105"/>
          <w:lang w:val="da-DK"/>
        </w:rPr>
        <w:t>-31.</w:t>
      </w:r>
      <w:r w:rsidR="00ED3025">
        <w:rPr>
          <w:w w:val="105"/>
          <w:lang w:val="da-DK"/>
        </w:rPr>
        <w:t>12</w:t>
      </w:r>
      <w:r w:rsidR="002825D2" w:rsidRPr="004D209D">
        <w:rPr>
          <w:w w:val="105"/>
          <w:lang w:val="da-DK"/>
        </w:rPr>
        <w:t>.2018</w:t>
      </w:r>
    </w:p>
    <w:p w14:paraId="7201E785" w14:textId="77777777" w:rsidR="00715E74" w:rsidRDefault="00715E74">
      <w:pPr>
        <w:pStyle w:val="Brdtekst"/>
        <w:tabs>
          <w:tab w:val="left" w:pos="2213"/>
        </w:tabs>
        <w:spacing w:before="8"/>
        <w:ind w:left="110"/>
        <w:rPr>
          <w:w w:val="105"/>
          <w:lang w:val="da-DK"/>
        </w:rPr>
      </w:pPr>
    </w:p>
    <w:p w14:paraId="1B246FB5" w14:textId="3A406EA9" w:rsidR="00715E74" w:rsidRPr="00B76DB2" w:rsidRDefault="00715E74" w:rsidP="00B462C4">
      <w:pPr>
        <w:pStyle w:val="Brdtekst"/>
        <w:spacing w:line="249" w:lineRule="auto"/>
        <w:ind w:left="110" w:right="391"/>
        <w:rPr>
          <w:lang w:val="da-DK"/>
        </w:rPr>
      </w:pPr>
      <w:r w:rsidRPr="00B76DB2">
        <w:rPr>
          <w:w w:val="105"/>
          <w:u w:val="single"/>
          <w:lang w:val="da-DK"/>
        </w:rPr>
        <w:t>Offentlig ejendomsvurdering:</w:t>
      </w:r>
      <w:r w:rsidRPr="00B76DB2">
        <w:rPr>
          <w:w w:val="105"/>
          <w:lang w:val="da-DK"/>
        </w:rPr>
        <w:t xml:space="preserve"> Bebyggelsens vurdering i henhold til ejendomsvurderingen pr. 1. oktober 2016</w:t>
      </w:r>
      <w:r w:rsidR="00B462C4">
        <w:rPr>
          <w:w w:val="105"/>
          <w:lang w:val="da-DK"/>
        </w:rPr>
        <w:t xml:space="preserve"> </w:t>
      </w:r>
      <w:r w:rsidRPr="00B76DB2">
        <w:rPr>
          <w:w w:val="105"/>
          <w:lang w:val="da-DK"/>
        </w:rPr>
        <w:t xml:space="preserve">udgør kr. </w:t>
      </w:r>
      <w:r>
        <w:rPr>
          <w:w w:val="105"/>
          <w:lang w:val="da-DK"/>
        </w:rPr>
        <w:t>29</w:t>
      </w:r>
      <w:r w:rsidRPr="00B76DB2">
        <w:rPr>
          <w:w w:val="105"/>
          <w:lang w:val="da-DK"/>
        </w:rPr>
        <w:t>.000.000</w:t>
      </w:r>
    </w:p>
    <w:p w14:paraId="5FDE31B1" w14:textId="77777777" w:rsidR="00715E74" w:rsidRPr="00B76DB2" w:rsidRDefault="00715E74" w:rsidP="00715E74">
      <w:pPr>
        <w:pStyle w:val="Brdtekst"/>
        <w:spacing w:before="10"/>
        <w:rPr>
          <w:sz w:val="22"/>
          <w:lang w:val="da-DK"/>
        </w:rPr>
      </w:pPr>
    </w:p>
    <w:p w14:paraId="6A254351" w14:textId="77777777" w:rsidR="00715E74" w:rsidRPr="00B76DB2" w:rsidRDefault="00715E74" w:rsidP="00715E74">
      <w:pPr>
        <w:pStyle w:val="Brdtekst"/>
        <w:spacing w:line="252" w:lineRule="auto"/>
        <w:ind w:left="110" w:right="147"/>
        <w:rPr>
          <w:lang w:val="da-DK"/>
        </w:rPr>
      </w:pPr>
      <w:r w:rsidRPr="00B76DB2">
        <w:rPr>
          <w:w w:val="105"/>
          <w:lang w:val="da-DK"/>
        </w:rPr>
        <w:t>Regeringens beslutning om at udskyde det nye ejendomsvurderingssystem endnu et år rammer erhvervsejendomme, almene</w:t>
      </w:r>
      <w:r>
        <w:rPr>
          <w:w w:val="105"/>
          <w:lang w:val="da-DK"/>
        </w:rPr>
        <w:t xml:space="preserve"> boliger og andelsboliger</w:t>
      </w:r>
      <w:r w:rsidRPr="00B76DB2">
        <w:rPr>
          <w:w w:val="105"/>
          <w:lang w:val="da-DK"/>
        </w:rPr>
        <w:t xml:space="preserve"> </w:t>
      </w:r>
    </w:p>
    <w:p w14:paraId="32946978" w14:textId="77777777" w:rsidR="00715E74" w:rsidRPr="00B76DB2" w:rsidRDefault="00715E74" w:rsidP="00715E74">
      <w:pPr>
        <w:pStyle w:val="Brdtekst"/>
        <w:spacing w:before="8"/>
        <w:rPr>
          <w:lang w:val="da-DK"/>
        </w:rPr>
      </w:pPr>
    </w:p>
    <w:p w14:paraId="029F01C8" w14:textId="77777777" w:rsidR="00715E74" w:rsidRPr="00B76DB2" w:rsidRDefault="00715E74" w:rsidP="00715E74">
      <w:pPr>
        <w:pStyle w:val="Brdtekst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Anskaffelsessum:</w:t>
      </w:r>
    </w:p>
    <w:p w14:paraId="2913F953" w14:textId="77777777" w:rsidR="00715E74" w:rsidRDefault="00715E74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 w:rsidRPr="00B76DB2">
        <w:rPr>
          <w:w w:val="105"/>
          <w:lang w:val="da-DK"/>
        </w:rPr>
        <w:t xml:space="preserve">Bebyggelsen er i </w:t>
      </w:r>
      <w:r>
        <w:rPr>
          <w:w w:val="105"/>
          <w:lang w:val="da-DK"/>
        </w:rPr>
        <w:t>2005</w:t>
      </w:r>
      <w:r w:rsidRPr="00B76DB2">
        <w:rPr>
          <w:w w:val="105"/>
          <w:lang w:val="da-DK"/>
        </w:rPr>
        <w:t xml:space="preserve"> anskaffet til kr. 2</w:t>
      </w:r>
      <w:r>
        <w:rPr>
          <w:w w:val="105"/>
          <w:lang w:val="da-DK"/>
        </w:rPr>
        <w:t>4.768</w:t>
      </w:r>
      <w:r w:rsidRPr="00B76DB2">
        <w:rPr>
          <w:w w:val="105"/>
          <w:lang w:val="da-DK"/>
        </w:rPr>
        <w:t>.000</w:t>
      </w:r>
    </w:p>
    <w:p w14:paraId="7E50AA4F" w14:textId="77777777" w:rsidR="003C3EBA" w:rsidRDefault="003C3EBA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77A2A2A4" w14:textId="77777777" w:rsidR="003C3EBA" w:rsidRPr="00D87287" w:rsidRDefault="003C3EBA" w:rsidP="00D87287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3" w:line="252" w:lineRule="auto"/>
        <w:ind w:left="110"/>
        <w:rPr>
          <w:b/>
          <w:w w:val="105"/>
          <w:lang w:val="da-DK"/>
        </w:rPr>
      </w:pPr>
      <w:r w:rsidRPr="00D87287">
        <w:rPr>
          <w:b/>
          <w:w w:val="105"/>
          <w:lang w:val="da-DK"/>
        </w:rPr>
        <w:t>Nuværende realkreditlån</w:t>
      </w:r>
    </w:p>
    <w:p w14:paraId="354656DA" w14:textId="77777777" w:rsidR="003C3EBA" w:rsidRPr="00D87287" w:rsidRDefault="003C3EBA" w:rsidP="00715E74">
      <w:pPr>
        <w:pStyle w:val="Brdtekst"/>
        <w:spacing w:before="13" w:line="252" w:lineRule="auto"/>
        <w:ind w:left="110"/>
        <w:rPr>
          <w:b/>
          <w:w w:val="105"/>
          <w:lang w:val="da-DK"/>
        </w:rPr>
      </w:pPr>
    </w:p>
    <w:p w14:paraId="667ECAFA" w14:textId="795F8295" w:rsidR="003C3EBA" w:rsidRDefault="003C3EBA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 xml:space="preserve">Bestyrelsen indstillede til ekstraordinær generalforsamling den </w:t>
      </w:r>
      <w:r w:rsidR="00CD62E5">
        <w:rPr>
          <w:w w:val="105"/>
          <w:lang w:val="da-DK"/>
        </w:rPr>
        <w:t>17</w:t>
      </w:r>
      <w:r>
        <w:rPr>
          <w:w w:val="105"/>
          <w:lang w:val="da-DK"/>
        </w:rPr>
        <w:t>.</w:t>
      </w:r>
      <w:r w:rsidR="00CD62E5">
        <w:rPr>
          <w:w w:val="105"/>
          <w:lang w:val="da-DK"/>
        </w:rPr>
        <w:t xml:space="preserve"> juni 2021</w:t>
      </w:r>
      <w:r>
        <w:rPr>
          <w:w w:val="105"/>
          <w:lang w:val="da-DK"/>
        </w:rPr>
        <w:t>, nedenstående låneforslag, som blev godkendt</w:t>
      </w:r>
    </w:p>
    <w:p w14:paraId="293DB43C" w14:textId="77777777" w:rsidR="003C3EBA" w:rsidRDefault="003C3EBA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53ADE84F" w14:textId="77777777" w:rsidR="00E4411D" w:rsidRDefault="00E4411D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50D82C18" w14:textId="77777777" w:rsidR="00E4411D" w:rsidRDefault="00E4411D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00D09919" w14:textId="77777777" w:rsidR="00B462C4" w:rsidRDefault="00B462C4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6603F829" w14:textId="54271D03" w:rsidR="00E4411D" w:rsidRDefault="003C3EBA" w:rsidP="00B462C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>Realkredit Danmark:</w:t>
      </w:r>
    </w:p>
    <w:p w14:paraId="0797EA6D" w14:textId="71730C3F" w:rsidR="00123CCF" w:rsidRPr="00E12B94" w:rsidRDefault="00EE2606" w:rsidP="00715E74">
      <w:pPr>
        <w:pStyle w:val="Brdtekst"/>
        <w:spacing w:before="13" w:line="252" w:lineRule="auto"/>
        <w:ind w:left="110"/>
        <w:rPr>
          <w:lang w:val="da-DK"/>
        </w:rPr>
      </w:pPr>
      <w:r w:rsidRPr="00E12B94">
        <w:rPr>
          <w:lang w:val="da-DK"/>
        </w:rPr>
        <w:t>FlexLife 30</w:t>
      </w:r>
      <w:r w:rsidR="00E4411D" w:rsidRPr="00E12B94">
        <w:rPr>
          <w:lang w:val="da-DK"/>
        </w:rPr>
        <w:t>KR</w:t>
      </w:r>
      <w:r w:rsidR="00B361B4" w:rsidRPr="00E12B94">
        <w:rPr>
          <w:lang w:val="da-DK"/>
        </w:rPr>
        <w:t xml:space="preserve"> </w:t>
      </w:r>
      <w:r w:rsidR="006C5E19" w:rsidRPr="00E12B94">
        <w:rPr>
          <w:lang w:val="da-DK"/>
        </w:rPr>
        <w:t xml:space="preserve"> </w:t>
      </w:r>
      <w:r w:rsidR="00123CCF" w:rsidRPr="00E12B94">
        <w:rPr>
          <w:lang w:val="da-DK"/>
        </w:rPr>
        <w:t>–</w:t>
      </w:r>
      <w:r w:rsidR="006C1AE6" w:rsidRPr="00E12B94">
        <w:rPr>
          <w:lang w:val="da-DK"/>
        </w:rPr>
        <w:t xml:space="preserve"> </w:t>
      </w:r>
      <w:r w:rsidR="00123CCF" w:rsidRPr="00E12B94">
        <w:rPr>
          <w:lang w:val="da-DK"/>
        </w:rPr>
        <w:t xml:space="preserve">Obligationshovedstol </w:t>
      </w:r>
      <w:r w:rsidRPr="00E12B94">
        <w:rPr>
          <w:lang w:val="da-DK"/>
        </w:rPr>
        <w:t>17.412.000,00 DKK</w:t>
      </w:r>
      <w:r w:rsidR="00123CCF" w:rsidRPr="00E12B94">
        <w:rPr>
          <w:lang w:val="da-DK"/>
        </w:rPr>
        <w:t xml:space="preserve"> </w:t>
      </w:r>
      <w:r w:rsidR="00DB7AD3" w:rsidRPr="00E12B94">
        <w:rPr>
          <w:lang w:val="da-DK"/>
        </w:rPr>
        <w:t xml:space="preserve">– Årgang 2053 – </w:t>
      </w:r>
      <w:r w:rsidR="00CA2B4A" w:rsidRPr="00E12B94">
        <w:rPr>
          <w:lang w:val="da-DK"/>
        </w:rPr>
        <w:t>Obligationsrente 2,000%</w:t>
      </w:r>
      <w:r w:rsidR="00DB7AD3" w:rsidRPr="00E12B94">
        <w:rPr>
          <w:lang w:val="da-DK"/>
        </w:rPr>
        <w:t xml:space="preserve"> </w:t>
      </w:r>
    </w:p>
    <w:p w14:paraId="7D4D0EA3" w14:textId="77777777" w:rsidR="002E6202" w:rsidRDefault="00EE2606" w:rsidP="00715E74">
      <w:pPr>
        <w:pStyle w:val="Brdtekst"/>
        <w:spacing w:before="13" w:line="252" w:lineRule="auto"/>
        <w:ind w:left="110"/>
        <w:rPr>
          <w:lang w:val="da-DK"/>
        </w:rPr>
      </w:pPr>
      <w:r w:rsidRPr="00EE2606">
        <w:rPr>
          <w:lang w:val="da-DK"/>
        </w:rPr>
        <w:t xml:space="preserve">Bidrag pr. </w:t>
      </w:r>
      <w:r w:rsidR="00CA2B4A">
        <w:rPr>
          <w:lang w:val="da-DK"/>
        </w:rPr>
        <w:t>år</w:t>
      </w:r>
      <w:r w:rsidRPr="00EE2606">
        <w:rPr>
          <w:lang w:val="da-DK"/>
        </w:rPr>
        <w:t xml:space="preserve">. 0,8000% </w:t>
      </w:r>
    </w:p>
    <w:p w14:paraId="565529A7" w14:textId="77777777" w:rsidR="002B7194" w:rsidRDefault="00EE2606" w:rsidP="00715E74">
      <w:pPr>
        <w:pStyle w:val="Brdtekst"/>
        <w:spacing w:before="13" w:line="252" w:lineRule="auto"/>
        <w:ind w:left="110"/>
        <w:rPr>
          <w:lang w:val="da-DK"/>
        </w:rPr>
      </w:pPr>
      <w:r w:rsidRPr="00EE2606">
        <w:rPr>
          <w:lang w:val="da-DK"/>
        </w:rPr>
        <w:t>Restg</w:t>
      </w:r>
      <w:r w:rsidR="00F52FD7">
        <w:rPr>
          <w:lang w:val="da-DK"/>
        </w:rPr>
        <w:t xml:space="preserve">æld ved udløb </w:t>
      </w:r>
      <w:r w:rsidRPr="00EE2606">
        <w:rPr>
          <w:lang w:val="da-DK"/>
        </w:rPr>
        <w:t xml:space="preserve">10.956.529 DKK </w:t>
      </w:r>
    </w:p>
    <w:p w14:paraId="172A2252" w14:textId="77777777" w:rsidR="009A36CC" w:rsidRDefault="00EE2606" w:rsidP="00715E74">
      <w:pPr>
        <w:pStyle w:val="Brdtekst"/>
        <w:spacing w:before="13" w:line="252" w:lineRule="auto"/>
        <w:ind w:left="110"/>
        <w:rPr>
          <w:lang w:val="da-DK"/>
        </w:rPr>
      </w:pPr>
      <w:r w:rsidRPr="00EE2606">
        <w:rPr>
          <w:lang w:val="da-DK"/>
        </w:rPr>
        <w:t>Afdragsfrihed til ud</w:t>
      </w:r>
      <w:r w:rsidR="002B7194">
        <w:rPr>
          <w:lang w:val="da-DK"/>
        </w:rPr>
        <w:t>l</w:t>
      </w:r>
      <w:r w:rsidR="00C71811">
        <w:rPr>
          <w:lang w:val="da-DK"/>
        </w:rPr>
        <w:t xml:space="preserve">øb </w:t>
      </w:r>
      <w:r w:rsidRPr="00EE2606">
        <w:rPr>
          <w:lang w:val="da-DK"/>
        </w:rPr>
        <w:t xml:space="preserve">starter 01.10.2050 </w:t>
      </w:r>
    </w:p>
    <w:p w14:paraId="551DB863" w14:textId="18FDDA6F" w:rsidR="009A36CC" w:rsidRDefault="002E64AD" w:rsidP="00715E74">
      <w:pPr>
        <w:pStyle w:val="Brdtekst"/>
        <w:spacing w:before="13" w:line="252" w:lineRule="auto"/>
        <w:ind w:left="110"/>
        <w:rPr>
          <w:lang w:val="da-DK"/>
        </w:rPr>
      </w:pPr>
      <w:r>
        <w:rPr>
          <w:lang w:val="da-DK"/>
        </w:rPr>
        <w:t>Lånets løbetid 30 år.</w:t>
      </w:r>
    </w:p>
    <w:p w14:paraId="7E465A0E" w14:textId="77777777" w:rsidR="002E64AD" w:rsidRDefault="002E64AD" w:rsidP="00715E74">
      <w:pPr>
        <w:pStyle w:val="Brdtekst"/>
        <w:spacing w:before="13" w:line="252" w:lineRule="auto"/>
        <w:ind w:left="110"/>
        <w:rPr>
          <w:lang w:val="da-DK"/>
        </w:rPr>
      </w:pPr>
    </w:p>
    <w:p w14:paraId="225AF83B" w14:textId="77777777" w:rsidR="00EB6215" w:rsidRDefault="00EB6215" w:rsidP="00EB6215">
      <w:pPr>
        <w:pStyle w:val="Brdtekst"/>
        <w:spacing w:before="13" w:line="252" w:lineRule="auto"/>
        <w:ind w:left="110"/>
        <w:jc w:val="center"/>
        <w:rPr>
          <w:w w:val="105"/>
          <w:lang w:val="da-DK"/>
        </w:rPr>
      </w:pPr>
    </w:p>
    <w:p w14:paraId="16F1A7A2" w14:textId="77777777" w:rsidR="00EB6215" w:rsidRPr="00EB6215" w:rsidRDefault="00EB6215" w:rsidP="00EB6215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3" w:line="252" w:lineRule="auto"/>
        <w:ind w:left="110"/>
        <w:jc w:val="center"/>
        <w:rPr>
          <w:b/>
          <w:w w:val="105"/>
          <w:lang w:val="da-DK"/>
        </w:rPr>
      </w:pPr>
      <w:r w:rsidRPr="00EB6215">
        <w:rPr>
          <w:b/>
          <w:w w:val="105"/>
          <w:lang w:val="da-DK"/>
        </w:rPr>
        <w:t>Garanti- og sikkerhedsstillelser</w:t>
      </w:r>
    </w:p>
    <w:p w14:paraId="4FB8AE2B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7AFE89EC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>I henhold til andelsboligloven kan det forlanges, at foreningen yder delvis garanti for lån til anskaffelse af boligandel dels at notere anvendelse af andelsbevis som sikkerhed for lån.</w:t>
      </w:r>
    </w:p>
    <w:p w14:paraId="11FE2EEE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5F5B0E3E" w14:textId="77777777" w:rsidR="00EB6215" w:rsidRPr="00EB6215" w:rsidRDefault="00EB6215" w:rsidP="00EB6215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3" w:line="252" w:lineRule="auto"/>
        <w:ind w:left="110"/>
        <w:jc w:val="center"/>
        <w:rPr>
          <w:b/>
          <w:w w:val="105"/>
          <w:lang w:val="da-DK"/>
        </w:rPr>
      </w:pPr>
      <w:r w:rsidRPr="00EB6215">
        <w:rPr>
          <w:b/>
          <w:w w:val="105"/>
          <w:lang w:val="da-DK"/>
        </w:rPr>
        <w:t>Andelshavernes hæftelse</w:t>
      </w:r>
    </w:p>
    <w:p w14:paraId="433E39B0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</w:p>
    <w:p w14:paraId="4537F49F" w14:textId="09ED3CFC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 xml:space="preserve">Ifølge </w:t>
      </w:r>
      <w:r w:rsidR="000A2C8B">
        <w:rPr>
          <w:w w:val="105"/>
          <w:lang w:val="da-DK"/>
        </w:rPr>
        <w:t>vedtægter</w:t>
      </w:r>
      <w:r>
        <w:rPr>
          <w:w w:val="105"/>
          <w:lang w:val="da-DK"/>
        </w:rPr>
        <w:t>:</w:t>
      </w:r>
    </w:p>
    <w:p w14:paraId="0EB04FE1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>§5.1 Andelshaverne hæfter alene med deres indskud for forpligtelser vedrørende foreningen, jfr. dog stk. 2</w:t>
      </w:r>
    </w:p>
    <w:p w14:paraId="1CF53598" w14:textId="77777777" w:rsidR="00EB6215" w:rsidRDefault="00EB6215" w:rsidP="00715E74">
      <w:pPr>
        <w:pStyle w:val="Brdtekst"/>
        <w:spacing w:before="13" w:line="252" w:lineRule="auto"/>
        <w:ind w:left="110"/>
        <w:rPr>
          <w:w w:val="105"/>
          <w:lang w:val="da-DK"/>
        </w:rPr>
      </w:pPr>
      <w:r>
        <w:rPr>
          <w:w w:val="105"/>
          <w:lang w:val="da-DK"/>
        </w:rPr>
        <w:t>§5.2 for de lån i kreditforeninger eller pengeinstitutter, der optages i forbindelse me stiftelsen eller efter stiftelsen i henhold til lovlig vedtagelse på generalforsmaling og som er sikret ved pantebrev i foreningens ejendom, hæfter andelshaverne uanset st. 1 personligt og pro rata efter deres andel i formuen, såfremt kreditor har taget forbehold herom.</w:t>
      </w:r>
    </w:p>
    <w:p w14:paraId="7D1E6C22" w14:textId="77777777" w:rsidR="00B462C4" w:rsidRDefault="00EB6215" w:rsidP="00E87331">
      <w:pPr>
        <w:pStyle w:val="Brdtekst"/>
        <w:spacing w:before="13" w:line="252" w:lineRule="auto"/>
        <w:ind w:left="110"/>
        <w:rPr>
          <w:rFonts w:ascii="Times New Roman"/>
          <w:spacing w:val="-49"/>
          <w:sz w:val="20"/>
          <w:lang w:val="da-DK"/>
        </w:rPr>
      </w:pPr>
      <w:r>
        <w:rPr>
          <w:w w:val="105"/>
          <w:lang w:val="da-DK"/>
        </w:rPr>
        <w:t>§5.3 En fratrædende andelshaver eller andelshaverens bo hæfter for forpligtelsen efter stk. 1 og stk. 2 indtil ny andelshaver har overtaget andelsboligen og dermed er indtrådt i forpligtelsen.</w:t>
      </w:r>
      <w:r w:rsidR="00EC022D" w:rsidRPr="00B76DB2">
        <w:rPr>
          <w:rFonts w:ascii="Times New Roman"/>
          <w:spacing w:val="-49"/>
          <w:sz w:val="20"/>
          <w:lang w:val="da-DK"/>
        </w:rPr>
        <w:t xml:space="preserve"> </w:t>
      </w:r>
    </w:p>
    <w:p w14:paraId="7CA1F221" w14:textId="77777777" w:rsidR="00EC4112" w:rsidRDefault="00EC4112" w:rsidP="00E87331">
      <w:pPr>
        <w:pStyle w:val="Brdtekst"/>
        <w:spacing w:before="13" w:line="252" w:lineRule="auto"/>
        <w:ind w:left="110"/>
        <w:rPr>
          <w:rFonts w:ascii="Times New Roman"/>
          <w:spacing w:val="-49"/>
          <w:sz w:val="20"/>
          <w:lang w:val="da-DK"/>
        </w:rPr>
      </w:pPr>
    </w:p>
    <w:p w14:paraId="0615CD4E" w14:textId="22DC6881" w:rsidR="00534F15" w:rsidRPr="00FF5A68" w:rsidRDefault="004614F3" w:rsidP="00E87331">
      <w:pPr>
        <w:pStyle w:val="Brdtekst"/>
        <w:spacing w:before="13" w:line="252" w:lineRule="auto"/>
        <w:ind w:left="110"/>
        <w:rPr>
          <w:sz w:val="20"/>
          <w:lang w:val="da-DK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3D1E3156" wp14:editId="4A57940C">
                <wp:extent cx="2828925" cy="167640"/>
                <wp:effectExtent l="13335" t="6985" r="5715" b="6350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10A04" w14:textId="77777777" w:rsidR="00534F15" w:rsidRPr="00EC4112" w:rsidRDefault="00EC022D">
                            <w:pPr>
                              <w:pStyle w:val="Brdtekst"/>
                              <w:spacing w:before="4"/>
                              <w:ind w:left="726"/>
                              <w:rPr>
                                <w:b/>
                                <w:bCs/>
                              </w:rPr>
                            </w:pPr>
                            <w:r w:rsidRPr="00EC4112">
                              <w:rPr>
                                <w:b/>
                                <w:bCs/>
                                <w:w w:val="105"/>
                              </w:rPr>
                              <w:t>Drifts- og vedligeholdelsesplan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E3156" id="Text Box 23" o:spid="_x0000_s1031" type="#_x0000_t202" style="width:222.7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" filled="f" strokeweight=".48pt">
                <v:textbox inset="0,0,0,0">
                  <w:txbxContent>
                    <w:p w14:paraId="75510A04" w14:textId="77777777" w:rsidR="00534F15" w:rsidRPr="00EC4112" w:rsidRDefault="00EC022D">
                      <w:pPr>
                        <w:pStyle w:val="Brdtekst"/>
                        <w:spacing w:before="4"/>
                        <w:ind w:left="726"/>
                        <w:rPr>
                          <w:b/>
                          <w:bCs/>
                        </w:rPr>
                      </w:pPr>
                      <w:r w:rsidRPr="00EC4112">
                        <w:rPr>
                          <w:b/>
                          <w:bCs/>
                          <w:w w:val="105"/>
                        </w:rPr>
                        <w:t>Drifts- og vedligeholdelsesplan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1EEF3" w14:textId="77777777" w:rsidR="00534F15" w:rsidRPr="00FF5A68" w:rsidRDefault="00534F15">
      <w:pPr>
        <w:pStyle w:val="Brdtekst"/>
        <w:spacing w:before="10"/>
        <w:rPr>
          <w:sz w:val="18"/>
          <w:lang w:val="da-DK"/>
        </w:rPr>
      </w:pPr>
    </w:p>
    <w:p w14:paraId="66E889EF" w14:textId="77777777" w:rsidR="00534F15" w:rsidRPr="00B76DB2" w:rsidRDefault="00EC022D">
      <w:pPr>
        <w:pStyle w:val="Brdtekst"/>
        <w:spacing w:line="252" w:lineRule="auto"/>
        <w:ind w:left="110" w:right="11"/>
        <w:rPr>
          <w:lang w:val="da-DK"/>
        </w:rPr>
      </w:pPr>
      <w:r w:rsidRPr="00B76DB2">
        <w:rPr>
          <w:w w:val="105"/>
          <w:lang w:val="da-DK"/>
        </w:rPr>
        <w:t xml:space="preserve">I nybyggede ejendomme, er udarbejdelsen af en driftsplan </w:t>
      </w:r>
      <w:r w:rsidRPr="00B76DB2">
        <w:rPr>
          <w:w w:val="105"/>
          <w:u w:val="single"/>
          <w:lang w:val="da-DK"/>
        </w:rPr>
        <w:t>lovpligtig</w:t>
      </w:r>
      <w:r w:rsidRPr="00B76DB2">
        <w:rPr>
          <w:w w:val="105"/>
          <w:lang w:val="da-DK"/>
        </w:rPr>
        <w:t xml:space="preserve"> og hovedindholdet ligger på den løbende vedligeholdelse med henblik på at opretholde tilstanden.</w:t>
      </w:r>
    </w:p>
    <w:p w14:paraId="020095BB" w14:textId="77777777" w:rsidR="00534F15" w:rsidRPr="00B76DB2" w:rsidRDefault="00534F15">
      <w:pPr>
        <w:pStyle w:val="Brdtekst"/>
        <w:rPr>
          <w:sz w:val="22"/>
          <w:lang w:val="da-DK"/>
        </w:rPr>
      </w:pPr>
    </w:p>
    <w:p w14:paraId="6B7CDCBB" w14:textId="77777777" w:rsidR="00534F15" w:rsidRPr="00B76DB2" w:rsidRDefault="00EC022D">
      <w:pPr>
        <w:pStyle w:val="Brdtekst"/>
        <w:spacing w:line="252" w:lineRule="auto"/>
        <w:ind w:left="110"/>
        <w:rPr>
          <w:lang w:val="da-DK"/>
        </w:rPr>
      </w:pPr>
      <w:r w:rsidRPr="00B76DB2">
        <w:rPr>
          <w:w w:val="105"/>
          <w:lang w:val="da-DK"/>
        </w:rPr>
        <w:t>Driftsplanen giver nuværende og kommende andelshavere mulighed for at vurdere, hvordan den økonomiske udvikling må påregnes at ville forløbe under de kendte forudsætninger.</w:t>
      </w:r>
    </w:p>
    <w:p w14:paraId="302CDBD0" w14:textId="77777777" w:rsidR="00534F15" w:rsidRPr="00B76DB2" w:rsidRDefault="00534F15">
      <w:pPr>
        <w:pStyle w:val="Brdtekst"/>
        <w:spacing w:before="8"/>
        <w:rPr>
          <w:lang w:val="da-DK"/>
        </w:rPr>
      </w:pPr>
    </w:p>
    <w:p w14:paraId="43F977EE" w14:textId="77777777" w:rsidR="00534F15" w:rsidRPr="00B76DB2" w:rsidRDefault="00EC022D">
      <w:pPr>
        <w:pStyle w:val="Brdtekst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Drifts- og vedligeholdelsesplan:</w:t>
      </w:r>
    </w:p>
    <w:p w14:paraId="547AB63C" w14:textId="77777777" w:rsidR="00534F15" w:rsidRPr="00B76DB2" w:rsidRDefault="00EC022D">
      <w:pPr>
        <w:pStyle w:val="Brdtekst"/>
        <w:spacing w:before="13" w:line="252" w:lineRule="auto"/>
        <w:ind w:left="110" w:right="215"/>
        <w:rPr>
          <w:lang w:val="da-DK"/>
        </w:rPr>
      </w:pPr>
      <w:r w:rsidRPr="00B76DB2">
        <w:rPr>
          <w:w w:val="105"/>
          <w:lang w:val="da-DK"/>
        </w:rPr>
        <w:t xml:space="preserve">Den nuværende drifts- og vedligeholdelsesplan for perioden </w:t>
      </w:r>
      <w:r w:rsidR="00DB023E">
        <w:rPr>
          <w:w w:val="105"/>
          <w:lang w:val="da-DK"/>
        </w:rPr>
        <w:t>2017</w:t>
      </w:r>
      <w:r w:rsidRPr="00B76DB2">
        <w:rPr>
          <w:w w:val="105"/>
          <w:lang w:val="da-DK"/>
        </w:rPr>
        <w:t xml:space="preserve"> til 20</w:t>
      </w:r>
      <w:r w:rsidR="00DB023E">
        <w:rPr>
          <w:w w:val="105"/>
          <w:lang w:val="da-DK"/>
        </w:rPr>
        <w:t>27</w:t>
      </w:r>
      <w:r w:rsidRPr="00B76DB2">
        <w:rPr>
          <w:w w:val="105"/>
          <w:lang w:val="da-DK"/>
        </w:rPr>
        <w:t xml:space="preserve"> er afsluttet, </w:t>
      </w:r>
    </w:p>
    <w:p w14:paraId="02ADEE4C" w14:textId="77777777" w:rsidR="00534F15" w:rsidRDefault="00EC022D">
      <w:pPr>
        <w:pStyle w:val="Brdtekst"/>
        <w:spacing w:line="252" w:lineRule="auto"/>
        <w:ind w:left="110"/>
        <w:rPr>
          <w:w w:val="105"/>
          <w:lang w:val="da-DK"/>
        </w:rPr>
      </w:pPr>
      <w:r w:rsidRPr="00B76DB2">
        <w:rPr>
          <w:w w:val="105"/>
          <w:lang w:val="da-DK"/>
        </w:rPr>
        <w:t>Drifts- og vedligeholdelsesplanen følges, og dokumentation kan fremvises hos bestyrelsen.</w:t>
      </w:r>
    </w:p>
    <w:p w14:paraId="659B8C8F" w14:textId="77777777" w:rsidR="00907C7C" w:rsidRDefault="00907C7C">
      <w:pPr>
        <w:pStyle w:val="Brdtekst"/>
        <w:spacing w:line="252" w:lineRule="auto"/>
        <w:ind w:left="110"/>
        <w:rPr>
          <w:lang w:val="da-DK"/>
        </w:rPr>
      </w:pPr>
    </w:p>
    <w:p w14:paraId="1B6C3793" w14:textId="77777777" w:rsidR="00907C7C" w:rsidRPr="00B76DB2" w:rsidRDefault="00907C7C" w:rsidP="00907C7C">
      <w:pPr>
        <w:pStyle w:val="Brdtekst"/>
        <w:spacing w:before="99" w:line="252" w:lineRule="auto"/>
        <w:ind w:left="110" w:right="199"/>
        <w:rPr>
          <w:lang w:val="da-DK"/>
        </w:rPr>
      </w:pPr>
      <w:r w:rsidRPr="00B76DB2">
        <w:rPr>
          <w:w w:val="105"/>
          <w:u w:val="single"/>
          <w:lang w:val="da-DK"/>
        </w:rPr>
        <w:t>Andelshaveren vedligeholder:</w:t>
      </w:r>
      <w:r w:rsidRPr="00B76DB2">
        <w:rPr>
          <w:w w:val="105"/>
          <w:lang w:val="da-DK"/>
        </w:rPr>
        <w:t xml:space="preserve"> Andelshaveren er forpligtet til at foretage al vedligeholdelse inde i boligen, med undtagelse af fjernvarmeunit</w:t>
      </w:r>
      <w:r w:rsidRPr="00B76DB2">
        <w:rPr>
          <w:color w:val="FF0000"/>
          <w:w w:val="105"/>
          <w:lang w:val="da-DK"/>
        </w:rPr>
        <w:t>.</w:t>
      </w:r>
    </w:p>
    <w:p w14:paraId="1EA61447" w14:textId="0AF65103" w:rsidR="00907C7C" w:rsidRPr="00B76DB2" w:rsidRDefault="00907C7C" w:rsidP="00574B4F">
      <w:pPr>
        <w:pStyle w:val="Brdtekst"/>
        <w:spacing w:before="11"/>
        <w:ind w:left="110" w:firstLine="10"/>
        <w:rPr>
          <w:lang w:val="da-DK"/>
        </w:rPr>
      </w:pPr>
      <w:r>
        <w:rPr>
          <w:lang w:val="da-DK"/>
        </w:rPr>
        <w:t xml:space="preserve">Andelshaveren er forpligtet til at vedligeholde afløb og vandlåse og tilsikre at der ikke kommes noget i </w:t>
      </w:r>
      <w:r w:rsidR="00574B4F">
        <w:rPr>
          <w:lang w:val="da-DK"/>
        </w:rPr>
        <w:t xml:space="preserve">  </w:t>
      </w:r>
      <w:r>
        <w:rPr>
          <w:lang w:val="da-DK"/>
        </w:rPr>
        <w:t>kloakken, som kan stoppe rørene</w:t>
      </w:r>
      <w:r w:rsidR="00574B4F">
        <w:rPr>
          <w:lang w:val="da-DK"/>
        </w:rPr>
        <w:t>.</w:t>
      </w:r>
    </w:p>
    <w:p w14:paraId="6464B4BE" w14:textId="77777777" w:rsidR="00907C7C" w:rsidRDefault="00907C7C" w:rsidP="00907C7C">
      <w:pPr>
        <w:pStyle w:val="Brdtekst"/>
        <w:spacing w:line="252" w:lineRule="auto"/>
        <w:ind w:left="110"/>
        <w:rPr>
          <w:w w:val="105"/>
          <w:lang w:val="da-DK"/>
        </w:rPr>
      </w:pPr>
      <w:r w:rsidRPr="00B76DB2">
        <w:rPr>
          <w:w w:val="105"/>
          <w:lang w:val="da-DK"/>
        </w:rPr>
        <w:t>Andelshaveren har pligt til at vedligeholde det til boligen knyttede haveareal.</w:t>
      </w:r>
    </w:p>
    <w:p w14:paraId="0676CBC5" w14:textId="268E97B0" w:rsidR="00907C7C" w:rsidRDefault="00907C7C" w:rsidP="00907C7C">
      <w:pPr>
        <w:pStyle w:val="Brdtekst"/>
        <w:spacing w:line="252" w:lineRule="auto"/>
        <w:ind w:left="110"/>
        <w:rPr>
          <w:lang w:val="da-DK"/>
        </w:rPr>
      </w:pPr>
      <w:r>
        <w:rPr>
          <w:lang w:val="da-DK"/>
        </w:rPr>
        <w:t xml:space="preserve">Andelshaveren er forpligtet til at holde øje med boligens udvendige stand og </w:t>
      </w:r>
      <w:r w:rsidR="00504299">
        <w:rPr>
          <w:lang w:val="da-DK"/>
        </w:rPr>
        <w:t>forebygge skader</w:t>
      </w:r>
      <w:r w:rsidR="00574B4F">
        <w:rPr>
          <w:lang w:val="da-DK"/>
        </w:rPr>
        <w:t>.</w:t>
      </w:r>
    </w:p>
    <w:p w14:paraId="7A17A188" w14:textId="77777777" w:rsidR="00884F69" w:rsidRPr="00B76DB2" w:rsidRDefault="00884F69" w:rsidP="00907C7C">
      <w:pPr>
        <w:pStyle w:val="Brdtekst"/>
        <w:spacing w:line="252" w:lineRule="auto"/>
        <w:ind w:left="110"/>
        <w:rPr>
          <w:lang w:val="da-DK"/>
        </w:rPr>
      </w:pPr>
    </w:p>
    <w:p w14:paraId="167409E1" w14:textId="77777777" w:rsidR="00907C7C" w:rsidRPr="00B76DB2" w:rsidRDefault="00907C7C" w:rsidP="00907C7C">
      <w:pPr>
        <w:pStyle w:val="Brdtekst"/>
        <w:spacing w:line="252" w:lineRule="auto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Andelsboligforeningen vedligeholder:</w:t>
      </w:r>
      <w:r w:rsidRPr="00B76DB2">
        <w:rPr>
          <w:w w:val="105"/>
          <w:lang w:val="da-DK"/>
        </w:rPr>
        <w:t xml:space="preserve"> Andelsboligforeningen er forpligtiget til at foretage udvendig bygningsvedligeholdelse</w:t>
      </w:r>
      <w:r>
        <w:rPr>
          <w:w w:val="105"/>
          <w:lang w:val="da-DK"/>
        </w:rPr>
        <w:t xml:space="preserve"> af klimaskærmen, samt vedligeholde indretning til afløb og forsyning til lys, vand og varme, </w:t>
      </w:r>
      <w:r w:rsidRPr="00B76DB2">
        <w:rPr>
          <w:w w:val="105"/>
          <w:lang w:val="da-DK"/>
        </w:rPr>
        <w:t>normalt vil dette arbejde blive udført at eksterne håndværkere.</w:t>
      </w:r>
    </w:p>
    <w:p w14:paraId="7CABB0E3" w14:textId="77777777" w:rsidR="00907C7C" w:rsidRPr="00B76DB2" w:rsidRDefault="00907C7C" w:rsidP="00907C7C">
      <w:pPr>
        <w:pStyle w:val="Brdtekst"/>
        <w:spacing w:before="9"/>
        <w:rPr>
          <w:lang w:val="da-DK"/>
        </w:rPr>
      </w:pPr>
    </w:p>
    <w:p w14:paraId="61ADDE7D" w14:textId="77777777" w:rsidR="00907C7C" w:rsidRPr="00B76DB2" w:rsidRDefault="00907C7C" w:rsidP="00907C7C">
      <w:pPr>
        <w:pStyle w:val="Brdtekst"/>
        <w:spacing w:line="247" w:lineRule="auto"/>
        <w:ind w:left="110"/>
        <w:rPr>
          <w:lang w:val="da-DK"/>
        </w:rPr>
      </w:pPr>
      <w:r w:rsidRPr="00B76DB2">
        <w:rPr>
          <w:w w:val="105"/>
          <w:lang w:val="da-DK"/>
        </w:rPr>
        <w:t>Boligafgiften er incl. udvendig vedligeholdelse iht. udarbejdet drifts-og vedligeholdelsesplan.</w:t>
      </w:r>
    </w:p>
    <w:p w14:paraId="663D3C25" w14:textId="77777777" w:rsidR="00907C7C" w:rsidRPr="00B76DB2" w:rsidRDefault="00907C7C" w:rsidP="00907C7C">
      <w:pPr>
        <w:pStyle w:val="Brdtekst"/>
        <w:rPr>
          <w:sz w:val="20"/>
          <w:lang w:val="da-DK"/>
        </w:rPr>
      </w:pPr>
    </w:p>
    <w:p w14:paraId="5639565E" w14:textId="77777777" w:rsidR="00907C7C" w:rsidRPr="00B76DB2" w:rsidRDefault="00907C7C" w:rsidP="00907C7C">
      <w:pPr>
        <w:pStyle w:val="Brdtekst"/>
        <w:spacing w:before="1" w:line="252" w:lineRule="auto"/>
        <w:ind w:left="110"/>
        <w:rPr>
          <w:lang w:val="da-DK"/>
        </w:rPr>
      </w:pPr>
      <w:r w:rsidRPr="00B76DB2">
        <w:rPr>
          <w:w w:val="105"/>
          <w:lang w:val="da-DK"/>
        </w:rPr>
        <w:t>Vedligeholdelsesudgifterne svare</w:t>
      </w:r>
      <w:r>
        <w:rPr>
          <w:w w:val="105"/>
          <w:lang w:val="da-DK"/>
        </w:rPr>
        <w:t>r</w:t>
      </w:r>
      <w:r w:rsidRPr="00B76DB2">
        <w:rPr>
          <w:w w:val="105"/>
          <w:lang w:val="da-DK"/>
        </w:rPr>
        <w:t xml:space="preserve"> til i gennemsnit</w:t>
      </w:r>
      <w:r>
        <w:rPr>
          <w:w w:val="105"/>
          <w:lang w:val="da-DK"/>
        </w:rPr>
        <w:t xml:space="preserve"> </w:t>
      </w:r>
      <w:r w:rsidRPr="00B76DB2">
        <w:rPr>
          <w:w w:val="105"/>
          <w:lang w:val="da-DK"/>
        </w:rPr>
        <w:t>kr. 1</w:t>
      </w:r>
      <w:r>
        <w:rPr>
          <w:w w:val="105"/>
          <w:lang w:val="da-DK"/>
        </w:rPr>
        <w:t>35</w:t>
      </w:r>
      <w:r w:rsidRPr="00B76DB2">
        <w:rPr>
          <w:w w:val="105"/>
          <w:lang w:val="da-DK"/>
        </w:rPr>
        <w:t xml:space="preserve">.000 eller i gennemsnit år/bolig kr. </w:t>
      </w:r>
      <w:r>
        <w:rPr>
          <w:w w:val="105"/>
          <w:lang w:val="da-DK"/>
        </w:rPr>
        <w:t>11.280</w:t>
      </w:r>
      <w:r w:rsidRPr="00B76DB2">
        <w:rPr>
          <w:w w:val="105"/>
          <w:lang w:val="da-DK"/>
        </w:rPr>
        <w:t>.</w:t>
      </w:r>
    </w:p>
    <w:p w14:paraId="70B348CF" w14:textId="77777777" w:rsidR="00907C7C" w:rsidRDefault="00907C7C">
      <w:pPr>
        <w:pStyle w:val="Brdtekst"/>
        <w:spacing w:line="252" w:lineRule="auto"/>
        <w:ind w:left="110"/>
        <w:rPr>
          <w:w w:val="105"/>
          <w:lang w:val="da-DK"/>
        </w:rPr>
      </w:pPr>
      <w:r w:rsidRPr="00B76DB2">
        <w:rPr>
          <w:w w:val="105"/>
          <w:lang w:val="da-DK"/>
        </w:rPr>
        <w:t>Foreningen afsætter det nødvendige beløb til fremtidig vedligeholdelse, således at andelsværdien ikke påvirkes væsentlig når vedligeholdelsen gennemføres.</w:t>
      </w:r>
    </w:p>
    <w:p w14:paraId="28FD2649" w14:textId="77777777" w:rsidR="00480524" w:rsidRDefault="00480524">
      <w:pPr>
        <w:pStyle w:val="Brdtekst"/>
        <w:spacing w:line="252" w:lineRule="auto"/>
        <w:ind w:left="110"/>
        <w:rPr>
          <w:lang w:val="da-DK"/>
        </w:rPr>
      </w:pPr>
    </w:p>
    <w:p w14:paraId="12B28661" w14:textId="77777777" w:rsidR="007E6401" w:rsidRDefault="007E6401">
      <w:pPr>
        <w:pStyle w:val="Brdtekst"/>
        <w:spacing w:line="252" w:lineRule="auto"/>
        <w:ind w:left="110"/>
        <w:rPr>
          <w:lang w:val="da-DK"/>
        </w:rPr>
      </w:pPr>
    </w:p>
    <w:p w14:paraId="65D9F221" w14:textId="77777777" w:rsidR="007E6401" w:rsidRDefault="007E6401" w:rsidP="007E6401">
      <w:pPr>
        <w:ind w:left="110" w:right="-93"/>
        <w:rPr>
          <w:sz w:val="20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CD7681A" wp14:editId="0EC17BD3">
                <wp:extent cx="2828925" cy="167640"/>
                <wp:effectExtent l="13335" t="13970" r="5715" b="8890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285E42" w14:textId="77777777" w:rsidR="007E6401" w:rsidRDefault="007E6401" w:rsidP="007E6401">
                            <w:pPr>
                              <w:pStyle w:val="Brdtekst"/>
                              <w:spacing w:before="4"/>
                              <w:ind w:left="1417"/>
                            </w:pPr>
                            <w:r w:rsidRPr="00517ACD">
                              <w:rPr>
                                <w:b/>
                                <w:bCs/>
                                <w:w w:val="105"/>
                              </w:rPr>
                              <w:t>Energimærkning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7681A" id="Text Box 22" o:spid="_x0000_s1032" type="#_x0000_t202" style="width:222.7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" filled="f" strokeweight=".48pt">
                <v:textbox inset="0,0,0,0">
                  <w:txbxContent>
                    <w:p w14:paraId="5C285E42" w14:textId="77777777" w:rsidR="007E6401" w:rsidRDefault="007E6401" w:rsidP="007E6401">
                      <w:pPr>
                        <w:pStyle w:val="Brdtekst"/>
                        <w:spacing w:before="4"/>
                        <w:ind w:left="1417"/>
                      </w:pPr>
                      <w:r w:rsidRPr="00517ACD">
                        <w:rPr>
                          <w:b/>
                          <w:bCs/>
                          <w:w w:val="105"/>
                        </w:rPr>
                        <w:t>Energimærkning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AD359" w14:textId="77777777" w:rsidR="007E6401" w:rsidRDefault="007E6401" w:rsidP="007E6401">
      <w:pPr>
        <w:pStyle w:val="Brdtekst"/>
      </w:pPr>
    </w:p>
    <w:p w14:paraId="06FAE4BD" w14:textId="77777777" w:rsidR="007E6401" w:rsidRPr="00B76DB2" w:rsidRDefault="007E6401" w:rsidP="007E6401">
      <w:pPr>
        <w:pStyle w:val="Brdtekst"/>
        <w:spacing w:line="252" w:lineRule="auto"/>
        <w:ind w:left="110" w:right="25"/>
        <w:rPr>
          <w:lang w:val="da-DK"/>
        </w:rPr>
      </w:pPr>
      <w:r w:rsidRPr="00B76DB2">
        <w:rPr>
          <w:w w:val="105"/>
          <w:lang w:val="da-DK"/>
        </w:rPr>
        <w:t>Der er krav om energimærkning i forbindelse med salg af andelsboliger</w:t>
      </w:r>
    </w:p>
    <w:p w14:paraId="6225CD3F" w14:textId="77777777" w:rsidR="007E6401" w:rsidRPr="00B76DB2" w:rsidRDefault="007E6401" w:rsidP="007E6401">
      <w:pPr>
        <w:pStyle w:val="Brdtekst"/>
        <w:spacing w:before="10"/>
        <w:rPr>
          <w:sz w:val="23"/>
          <w:lang w:val="da-DK"/>
        </w:rPr>
      </w:pPr>
    </w:p>
    <w:p w14:paraId="5F3FD8A1" w14:textId="77777777" w:rsidR="007E6401" w:rsidRPr="00B76DB2" w:rsidRDefault="007E6401" w:rsidP="007E6401">
      <w:pPr>
        <w:pStyle w:val="Brdtekst"/>
        <w:spacing w:before="1"/>
        <w:ind w:left="110"/>
        <w:rPr>
          <w:lang w:val="da-DK"/>
        </w:rPr>
      </w:pPr>
      <w:r w:rsidRPr="00B76DB2">
        <w:rPr>
          <w:w w:val="105"/>
          <w:u w:val="single"/>
          <w:lang w:val="da-DK"/>
        </w:rPr>
        <w:t>Tæt/lav bebyggelse</w:t>
      </w:r>
    </w:p>
    <w:p w14:paraId="2F668429" w14:textId="77777777" w:rsidR="007E6401" w:rsidRPr="00B76DB2" w:rsidRDefault="007E6401" w:rsidP="007E6401">
      <w:pPr>
        <w:pStyle w:val="Brdtekst"/>
        <w:spacing w:before="13" w:line="249" w:lineRule="auto"/>
        <w:ind w:left="110" w:right="25"/>
        <w:rPr>
          <w:lang w:val="da-DK"/>
        </w:rPr>
      </w:pPr>
      <w:r w:rsidRPr="00B76DB2">
        <w:rPr>
          <w:w w:val="105"/>
          <w:lang w:val="da-DK"/>
        </w:rPr>
        <w:t>Folketinget har vedtaget en ændring af energimærkningsloven for tæt/lav bebyggelse.</w:t>
      </w:r>
    </w:p>
    <w:p w14:paraId="0AE8F369" w14:textId="77777777" w:rsidR="007E6401" w:rsidRPr="00B76DB2" w:rsidRDefault="007E6401" w:rsidP="007E6401">
      <w:pPr>
        <w:pStyle w:val="Brdtekst"/>
        <w:spacing w:before="5" w:line="252" w:lineRule="auto"/>
        <w:ind w:left="110" w:right="9"/>
        <w:rPr>
          <w:lang w:val="da-DK"/>
        </w:rPr>
      </w:pPr>
      <w:r w:rsidRPr="00B76DB2">
        <w:rPr>
          <w:w w:val="105"/>
          <w:lang w:val="da-DK"/>
        </w:rPr>
        <w:t>Ændringen betyder, at det fra 1. januar 2016, er den enkelte andelshavers pligt at få udarbejdet et energimærke til sin andelsbolig og ikke som tidligere andelsboligforeningen.</w:t>
      </w:r>
    </w:p>
    <w:p w14:paraId="25CEC6CF" w14:textId="77777777" w:rsidR="007E6401" w:rsidRPr="00B76DB2" w:rsidRDefault="007E6401" w:rsidP="007E6401">
      <w:pPr>
        <w:pStyle w:val="Brdtekst"/>
        <w:spacing w:before="11"/>
        <w:rPr>
          <w:lang w:val="da-DK"/>
        </w:rPr>
      </w:pPr>
    </w:p>
    <w:p w14:paraId="08FFAB1A" w14:textId="6B8A2EAB" w:rsidR="007E6401" w:rsidRPr="00B76DB2" w:rsidRDefault="007E6401" w:rsidP="00A90446">
      <w:pPr>
        <w:pStyle w:val="Brdtekst"/>
        <w:spacing w:line="247" w:lineRule="auto"/>
        <w:ind w:left="110" w:right="25"/>
        <w:rPr>
          <w:lang w:val="da-DK"/>
        </w:rPr>
      </w:pPr>
      <w:r w:rsidRPr="00B76DB2">
        <w:rPr>
          <w:w w:val="105"/>
          <w:lang w:val="da-DK"/>
        </w:rPr>
        <w:t>Det betyder også, at det er den enkelte andelshaver i tæt/lav bebyggelse, som</w:t>
      </w:r>
      <w:r w:rsidR="00A90446">
        <w:rPr>
          <w:w w:val="105"/>
          <w:lang w:val="da-DK"/>
        </w:rPr>
        <w:t xml:space="preserve"> </w:t>
      </w:r>
      <w:r w:rsidRPr="00B76DB2">
        <w:rPr>
          <w:w w:val="105"/>
          <w:lang w:val="da-DK"/>
        </w:rPr>
        <w:t>betaler for udarbejdelsen af den lovpligtige energimærkning.</w:t>
      </w:r>
    </w:p>
    <w:p w14:paraId="5353B081" w14:textId="77777777" w:rsidR="00534F15" w:rsidRPr="00B76DB2" w:rsidRDefault="00534F15">
      <w:pPr>
        <w:pStyle w:val="Brdtekst"/>
        <w:spacing w:before="5"/>
        <w:rPr>
          <w:lang w:val="da-DK"/>
        </w:rPr>
      </w:pPr>
    </w:p>
    <w:p w14:paraId="4CA71736" w14:textId="77777777" w:rsidR="00534F15" w:rsidRPr="00B76DB2" w:rsidRDefault="00534F15">
      <w:pPr>
        <w:rPr>
          <w:lang w:val="da-DK"/>
        </w:rPr>
        <w:sectPr w:rsidR="00534F15" w:rsidRPr="00B76DB2">
          <w:pgSz w:w="11900" w:h="16840"/>
          <w:pgMar w:top="1540" w:right="1020" w:bottom="980" w:left="1020" w:header="719" w:footer="781" w:gutter="0"/>
          <w:cols w:space="708"/>
        </w:sectPr>
      </w:pPr>
    </w:p>
    <w:p w14:paraId="41323DFF" w14:textId="77777777" w:rsidR="00534F15" w:rsidRPr="00B76DB2" w:rsidRDefault="00534F15">
      <w:pPr>
        <w:pStyle w:val="Brdtekst"/>
        <w:rPr>
          <w:sz w:val="20"/>
          <w:lang w:val="da-DK"/>
        </w:rPr>
      </w:pPr>
      <w:bookmarkStart w:id="0" w:name="_Hlk1306330"/>
      <w:bookmarkEnd w:id="0"/>
    </w:p>
    <w:sectPr w:rsidR="00534F15" w:rsidRPr="00B76DB2">
      <w:type w:val="continuous"/>
      <w:pgSz w:w="11900" w:h="16840"/>
      <w:pgMar w:top="1540" w:right="1020" w:bottom="980" w:left="1020" w:header="708" w:footer="708" w:gutter="0"/>
      <w:cols w:num="2" w:space="708" w:equalWidth="0">
        <w:col w:w="4540" w:space="635"/>
        <w:col w:w="4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76A8" w14:textId="77777777" w:rsidR="00733991" w:rsidRDefault="00733991">
      <w:r>
        <w:separator/>
      </w:r>
    </w:p>
  </w:endnote>
  <w:endnote w:type="continuationSeparator" w:id="0">
    <w:p w14:paraId="05E6FBFF" w14:textId="77777777" w:rsidR="00733991" w:rsidRDefault="007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9275" w14:textId="77777777" w:rsidR="00534F15" w:rsidRDefault="004614F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288" behindDoc="1" locked="0" layoutInCell="1" allowOverlap="1" wp14:anchorId="0CE6858E" wp14:editId="029E470C">
              <wp:simplePos x="0" y="0"/>
              <wp:positionH relativeFrom="page">
                <wp:posOffset>3716020</wp:posOffset>
              </wp:positionH>
              <wp:positionV relativeFrom="page">
                <wp:posOffset>10057130</wp:posOffset>
              </wp:positionV>
              <wp:extent cx="127000" cy="19431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DD031" w14:textId="77777777" w:rsidR="00534F15" w:rsidRDefault="00EC022D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0D87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8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2.6pt;margin-top:791.9pt;width:10pt;height:15.3pt;z-index:-1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" filled="f" stroked="f">
              <v:textbox inset="0,0,0,0">
                <w:txbxContent>
                  <w:p w14:paraId="4D4DD031" w14:textId="77777777" w:rsidR="00534F15" w:rsidRDefault="00EC022D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0D87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59A5" w14:textId="77777777" w:rsidR="00733991" w:rsidRDefault="00733991">
      <w:r>
        <w:separator/>
      </w:r>
    </w:p>
  </w:footnote>
  <w:footnote w:type="continuationSeparator" w:id="0">
    <w:p w14:paraId="5A72F004" w14:textId="77777777" w:rsidR="00733991" w:rsidRDefault="0073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BAE3" w14:textId="77777777" w:rsidR="00534F15" w:rsidRDefault="004614F3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264" behindDoc="1" locked="0" layoutInCell="1" allowOverlap="1" wp14:anchorId="3788A66A" wp14:editId="1064FA64">
              <wp:simplePos x="0" y="0"/>
              <wp:positionH relativeFrom="page">
                <wp:posOffset>2197735</wp:posOffset>
              </wp:positionH>
              <wp:positionV relativeFrom="page">
                <wp:posOffset>345440</wp:posOffset>
              </wp:positionV>
              <wp:extent cx="3584575" cy="221615"/>
              <wp:effectExtent l="0" t="254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DF57" w14:textId="77777777" w:rsidR="00FA56BF" w:rsidRDefault="00FA56B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I</w:t>
                          </w:r>
                          <w:r w:rsidR="00EC022D">
                            <w:rPr>
                              <w:rFonts w:ascii="Times New Roman"/>
                              <w:b/>
                              <w:sz w:val="28"/>
                            </w:rPr>
                            <w:t>nformation om andelsboligforeninge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n</w:t>
                          </w:r>
                        </w:p>
                        <w:p w14:paraId="7394C3AD" w14:textId="77777777" w:rsidR="00534F15" w:rsidRDefault="00FA56B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In</w:t>
                          </w:r>
                          <w:r w:rsidR="00EC022D">
                            <w:rPr>
                              <w:rFonts w:ascii="Times New Roman"/>
                              <w:b/>
                              <w:sz w:val="2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8A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73.05pt;margin-top:27.2pt;width:282.25pt;height:17.45pt;z-index:-1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" filled="f" stroked="f">
              <v:textbox inset="0,0,0,0">
                <w:txbxContent>
                  <w:p w14:paraId="0250DF57" w14:textId="77777777" w:rsidR="00FA56BF" w:rsidRDefault="00FA56B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I</w:t>
                    </w:r>
                    <w:r w:rsidR="00EC022D">
                      <w:rPr>
                        <w:rFonts w:ascii="Times New Roman"/>
                        <w:b/>
                        <w:sz w:val="28"/>
                      </w:rPr>
                      <w:t>nformation om andelsboligforeninge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n</w:t>
                    </w:r>
                  </w:p>
                  <w:p w14:paraId="7394C3AD" w14:textId="77777777" w:rsidR="00534F15" w:rsidRDefault="00FA56B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In</w:t>
                    </w:r>
                    <w:r w:rsidR="00EC022D">
                      <w:rPr>
                        <w:rFonts w:ascii="Times New Roman"/>
                        <w:b/>
                        <w:sz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19A"/>
    <w:multiLevelType w:val="hybridMultilevel"/>
    <w:tmpl w:val="180AB796"/>
    <w:lvl w:ilvl="0" w:tplc="8ADCB0C2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3F6AE0E"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D7080164">
      <w:numFmt w:val="bullet"/>
      <w:lvlText w:val="•"/>
      <w:lvlJc w:val="left"/>
      <w:pPr>
        <w:ind w:left="1586" w:hanging="360"/>
      </w:pPr>
      <w:rPr>
        <w:rFonts w:hint="default"/>
      </w:rPr>
    </w:lvl>
    <w:lvl w:ilvl="3" w:tplc="B6F685D4">
      <w:numFmt w:val="bullet"/>
      <w:lvlText w:val="•"/>
      <w:lvlJc w:val="left"/>
      <w:pPr>
        <w:ind w:left="1959" w:hanging="360"/>
      </w:pPr>
      <w:rPr>
        <w:rFonts w:hint="default"/>
      </w:rPr>
    </w:lvl>
    <w:lvl w:ilvl="4" w:tplc="A68CC7E8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A186FB50">
      <w:numFmt w:val="bullet"/>
      <w:lvlText w:val="•"/>
      <w:lvlJc w:val="left"/>
      <w:pPr>
        <w:ind w:left="2705" w:hanging="360"/>
      </w:pPr>
      <w:rPr>
        <w:rFonts w:hint="default"/>
      </w:rPr>
    </w:lvl>
    <w:lvl w:ilvl="6" w:tplc="D09EBD60">
      <w:numFmt w:val="bullet"/>
      <w:lvlText w:val="•"/>
      <w:lvlJc w:val="left"/>
      <w:pPr>
        <w:ind w:left="3078" w:hanging="360"/>
      </w:pPr>
      <w:rPr>
        <w:rFonts w:hint="default"/>
      </w:rPr>
    </w:lvl>
    <w:lvl w:ilvl="7" w:tplc="8B386298">
      <w:numFmt w:val="bullet"/>
      <w:lvlText w:val="•"/>
      <w:lvlJc w:val="left"/>
      <w:pPr>
        <w:ind w:left="3451" w:hanging="360"/>
      </w:pPr>
      <w:rPr>
        <w:rFonts w:hint="default"/>
      </w:rPr>
    </w:lvl>
    <w:lvl w:ilvl="8" w:tplc="B4F23A3E">
      <w:numFmt w:val="bullet"/>
      <w:lvlText w:val="•"/>
      <w:lvlJc w:val="left"/>
      <w:pPr>
        <w:ind w:left="3824" w:hanging="360"/>
      </w:pPr>
      <w:rPr>
        <w:rFonts w:hint="default"/>
      </w:rPr>
    </w:lvl>
  </w:abstractNum>
  <w:abstractNum w:abstractNumId="1" w15:restartNumberingAfterBreak="0">
    <w:nsid w:val="275F1A9D"/>
    <w:multiLevelType w:val="hybridMultilevel"/>
    <w:tmpl w:val="814822B2"/>
    <w:lvl w:ilvl="0" w:tplc="4DE486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ED7EAE56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2" w:tplc="AD9A81B4">
      <w:numFmt w:val="bullet"/>
      <w:lvlText w:val="•"/>
      <w:lvlJc w:val="left"/>
      <w:pPr>
        <w:ind w:left="1547" w:hanging="360"/>
      </w:pPr>
      <w:rPr>
        <w:rFonts w:hint="default"/>
      </w:rPr>
    </w:lvl>
    <w:lvl w:ilvl="3" w:tplc="740EACA2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5AE43C70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1F50A5FA">
      <w:numFmt w:val="bullet"/>
      <w:lvlText w:val="•"/>
      <w:lvlJc w:val="left"/>
      <w:pPr>
        <w:ind w:left="2589" w:hanging="360"/>
      </w:pPr>
      <w:rPr>
        <w:rFonts w:hint="default"/>
      </w:rPr>
    </w:lvl>
    <w:lvl w:ilvl="6" w:tplc="FD58AEF4">
      <w:numFmt w:val="bullet"/>
      <w:lvlText w:val="•"/>
      <w:lvlJc w:val="left"/>
      <w:pPr>
        <w:ind w:left="2936" w:hanging="360"/>
      </w:pPr>
      <w:rPr>
        <w:rFonts w:hint="default"/>
      </w:rPr>
    </w:lvl>
    <w:lvl w:ilvl="7" w:tplc="54E43A76">
      <w:numFmt w:val="bullet"/>
      <w:lvlText w:val="•"/>
      <w:lvlJc w:val="left"/>
      <w:pPr>
        <w:ind w:left="3283" w:hanging="360"/>
      </w:pPr>
      <w:rPr>
        <w:rFonts w:hint="default"/>
      </w:rPr>
    </w:lvl>
    <w:lvl w:ilvl="8" w:tplc="33141792">
      <w:numFmt w:val="bullet"/>
      <w:lvlText w:val="•"/>
      <w:lvlJc w:val="left"/>
      <w:pPr>
        <w:ind w:left="3631" w:hanging="360"/>
      </w:pPr>
      <w:rPr>
        <w:rFonts w:hint="default"/>
      </w:rPr>
    </w:lvl>
  </w:abstractNum>
  <w:abstractNum w:abstractNumId="2" w15:restartNumberingAfterBreak="0">
    <w:nsid w:val="45B748C2"/>
    <w:multiLevelType w:val="hybridMultilevel"/>
    <w:tmpl w:val="EB1070A6"/>
    <w:lvl w:ilvl="0" w:tplc="13DE7E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D1E493A6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E63AEFBA">
      <w:numFmt w:val="bullet"/>
      <w:lvlText w:val="•"/>
      <w:lvlJc w:val="left"/>
      <w:pPr>
        <w:ind w:left="1592" w:hanging="360"/>
      </w:pPr>
      <w:rPr>
        <w:rFonts w:hint="default"/>
      </w:rPr>
    </w:lvl>
    <w:lvl w:ilvl="3" w:tplc="56205996"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45CE55CC">
      <w:numFmt w:val="bullet"/>
      <w:lvlText w:val="•"/>
      <w:lvlJc w:val="left"/>
      <w:pPr>
        <w:ind w:left="2345" w:hanging="360"/>
      </w:pPr>
      <w:rPr>
        <w:rFonts w:hint="default"/>
      </w:rPr>
    </w:lvl>
    <w:lvl w:ilvl="5" w:tplc="DF58C4F4">
      <w:numFmt w:val="bullet"/>
      <w:lvlText w:val="•"/>
      <w:lvlJc w:val="left"/>
      <w:pPr>
        <w:ind w:left="2721" w:hanging="360"/>
      </w:pPr>
      <w:rPr>
        <w:rFonts w:hint="default"/>
      </w:rPr>
    </w:lvl>
    <w:lvl w:ilvl="6" w:tplc="4768B9FC">
      <w:numFmt w:val="bullet"/>
      <w:lvlText w:val="•"/>
      <w:lvlJc w:val="left"/>
      <w:pPr>
        <w:ind w:left="3097" w:hanging="360"/>
      </w:pPr>
      <w:rPr>
        <w:rFonts w:hint="default"/>
      </w:rPr>
    </w:lvl>
    <w:lvl w:ilvl="7" w:tplc="856CFA84">
      <w:numFmt w:val="bullet"/>
      <w:lvlText w:val="•"/>
      <w:lvlJc w:val="left"/>
      <w:pPr>
        <w:ind w:left="3473" w:hanging="360"/>
      </w:pPr>
      <w:rPr>
        <w:rFonts w:hint="default"/>
      </w:rPr>
    </w:lvl>
    <w:lvl w:ilvl="8" w:tplc="5266861C">
      <w:numFmt w:val="bullet"/>
      <w:lvlText w:val="•"/>
      <w:lvlJc w:val="left"/>
      <w:pPr>
        <w:ind w:left="3850" w:hanging="360"/>
      </w:pPr>
      <w:rPr>
        <w:rFonts w:hint="default"/>
      </w:rPr>
    </w:lvl>
  </w:abstractNum>
  <w:abstractNum w:abstractNumId="3" w15:restartNumberingAfterBreak="0">
    <w:nsid w:val="5F8C51F6"/>
    <w:multiLevelType w:val="hybridMultilevel"/>
    <w:tmpl w:val="16F4E0A8"/>
    <w:lvl w:ilvl="0" w:tplc="2BA83466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782AA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4440D3D0">
      <w:numFmt w:val="bullet"/>
      <w:lvlText w:val="•"/>
      <w:lvlJc w:val="left"/>
      <w:pPr>
        <w:ind w:left="642" w:hanging="360"/>
      </w:pPr>
      <w:rPr>
        <w:rFonts w:hint="default"/>
      </w:rPr>
    </w:lvl>
    <w:lvl w:ilvl="3" w:tplc="5B702A32">
      <w:numFmt w:val="bullet"/>
      <w:lvlText w:val="•"/>
      <w:lvlJc w:val="left"/>
      <w:pPr>
        <w:ind w:left="445" w:hanging="360"/>
      </w:pPr>
      <w:rPr>
        <w:rFonts w:hint="default"/>
      </w:rPr>
    </w:lvl>
    <w:lvl w:ilvl="4" w:tplc="03F41DDE">
      <w:numFmt w:val="bullet"/>
      <w:lvlText w:val="•"/>
      <w:lvlJc w:val="left"/>
      <w:pPr>
        <w:ind w:left="248" w:hanging="360"/>
      </w:pPr>
      <w:rPr>
        <w:rFonts w:hint="default"/>
      </w:rPr>
    </w:lvl>
    <w:lvl w:ilvl="5" w:tplc="5840FE4C">
      <w:numFmt w:val="bullet"/>
      <w:lvlText w:val="•"/>
      <w:lvlJc w:val="left"/>
      <w:pPr>
        <w:ind w:left="51" w:hanging="360"/>
      </w:pPr>
      <w:rPr>
        <w:rFonts w:hint="default"/>
      </w:rPr>
    </w:lvl>
    <w:lvl w:ilvl="6" w:tplc="60B0DA44">
      <w:numFmt w:val="bullet"/>
      <w:lvlText w:val="•"/>
      <w:lvlJc w:val="left"/>
      <w:pPr>
        <w:ind w:left="-146" w:hanging="360"/>
      </w:pPr>
      <w:rPr>
        <w:rFonts w:hint="default"/>
      </w:rPr>
    </w:lvl>
    <w:lvl w:ilvl="7" w:tplc="0458F8BC">
      <w:numFmt w:val="bullet"/>
      <w:lvlText w:val="•"/>
      <w:lvlJc w:val="left"/>
      <w:pPr>
        <w:ind w:left="-343" w:hanging="360"/>
      </w:pPr>
      <w:rPr>
        <w:rFonts w:hint="default"/>
      </w:rPr>
    </w:lvl>
    <w:lvl w:ilvl="8" w:tplc="D8388344">
      <w:numFmt w:val="bullet"/>
      <w:lvlText w:val="•"/>
      <w:lvlJc w:val="left"/>
      <w:pPr>
        <w:ind w:left="-540" w:hanging="360"/>
      </w:pPr>
      <w:rPr>
        <w:rFonts w:hint="default"/>
      </w:rPr>
    </w:lvl>
  </w:abstractNum>
  <w:abstractNum w:abstractNumId="4" w15:restartNumberingAfterBreak="0">
    <w:nsid w:val="715A5956"/>
    <w:multiLevelType w:val="multilevel"/>
    <w:tmpl w:val="0E366EA4"/>
    <w:lvl w:ilvl="0">
      <w:start w:val="55"/>
      <w:numFmt w:val="decimal"/>
      <w:lvlText w:val="%1"/>
      <w:lvlJc w:val="left"/>
      <w:pPr>
        <w:ind w:left="110" w:hanging="734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110" w:hanging="734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1668" w:hanging="360"/>
      </w:pPr>
      <w:rPr>
        <w:rFonts w:hint="default"/>
      </w:rPr>
    </w:lvl>
    <w:lvl w:ilvl="4">
      <w:numFmt w:val="bullet"/>
      <w:lvlText w:val="•"/>
      <w:lvlJc w:val="left"/>
      <w:pPr>
        <w:ind w:left="2082" w:hanging="360"/>
      </w:pPr>
      <w:rPr>
        <w:rFonts w:hint="default"/>
      </w:rPr>
    </w:lvl>
    <w:lvl w:ilvl="5">
      <w:numFmt w:val="bullet"/>
      <w:lvlText w:val="•"/>
      <w:lvlJc w:val="left"/>
      <w:pPr>
        <w:ind w:left="2496" w:hanging="360"/>
      </w:pPr>
      <w:rPr>
        <w:rFonts w:hint="default"/>
      </w:rPr>
    </w:lvl>
    <w:lvl w:ilvl="6">
      <w:numFmt w:val="bullet"/>
      <w:lvlText w:val="•"/>
      <w:lvlJc w:val="left"/>
      <w:pPr>
        <w:ind w:left="2910" w:hanging="360"/>
      </w:pPr>
      <w:rPr>
        <w:rFonts w:hint="default"/>
      </w:rPr>
    </w:lvl>
    <w:lvl w:ilvl="7">
      <w:numFmt w:val="bullet"/>
      <w:lvlText w:val="•"/>
      <w:lvlJc w:val="left"/>
      <w:pPr>
        <w:ind w:left="3324" w:hanging="360"/>
      </w:pPr>
      <w:rPr>
        <w:rFonts w:hint="default"/>
      </w:rPr>
    </w:lvl>
    <w:lvl w:ilvl="8">
      <w:numFmt w:val="bullet"/>
      <w:lvlText w:val="•"/>
      <w:lvlJc w:val="left"/>
      <w:pPr>
        <w:ind w:left="3738" w:hanging="360"/>
      </w:pPr>
      <w:rPr>
        <w:rFonts w:hint="default"/>
      </w:rPr>
    </w:lvl>
  </w:abstractNum>
  <w:num w:numId="1" w16cid:durableId="878128430">
    <w:abstractNumId w:val="4"/>
  </w:num>
  <w:num w:numId="2" w16cid:durableId="1966042896">
    <w:abstractNumId w:val="2"/>
  </w:num>
  <w:num w:numId="3" w16cid:durableId="1590581646">
    <w:abstractNumId w:val="1"/>
  </w:num>
  <w:num w:numId="4" w16cid:durableId="1151940529">
    <w:abstractNumId w:val="3"/>
  </w:num>
  <w:num w:numId="5" w16cid:durableId="129926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15"/>
    <w:rsid w:val="0004277D"/>
    <w:rsid w:val="00052AC4"/>
    <w:rsid w:val="000912C9"/>
    <w:rsid w:val="000A2C8B"/>
    <w:rsid w:val="000E0AFE"/>
    <w:rsid w:val="000E6E67"/>
    <w:rsid w:val="000F4DA9"/>
    <w:rsid w:val="00110FB7"/>
    <w:rsid w:val="001227DD"/>
    <w:rsid w:val="00123CCF"/>
    <w:rsid w:val="0015460B"/>
    <w:rsid w:val="001B5907"/>
    <w:rsid w:val="001E7D79"/>
    <w:rsid w:val="00204854"/>
    <w:rsid w:val="00221C80"/>
    <w:rsid w:val="002366FF"/>
    <w:rsid w:val="002613E3"/>
    <w:rsid w:val="002825D2"/>
    <w:rsid w:val="002A0C8D"/>
    <w:rsid w:val="002A75A4"/>
    <w:rsid w:val="002B7194"/>
    <w:rsid w:val="002E6202"/>
    <w:rsid w:val="002E64AD"/>
    <w:rsid w:val="002F764F"/>
    <w:rsid w:val="00350298"/>
    <w:rsid w:val="00376DB0"/>
    <w:rsid w:val="00382486"/>
    <w:rsid w:val="003A0E08"/>
    <w:rsid w:val="003A13AE"/>
    <w:rsid w:val="003C3EBA"/>
    <w:rsid w:val="003F43C6"/>
    <w:rsid w:val="004022F0"/>
    <w:rsid w:val="004614F3"/>
    <w:rsid w:val="004770D8"/>
    <w:rsid w:val="00480524"/>
    <w:rsid w:val="00490D87"/>
    <w:rsid w:val="004D209D"/>
    <w:rsid w:val="00501B9C"/>
    <w:rsid w:val="00504299"/>
    <w:rsid w:val="00517ACD"/>
    <w:rsid w:val="00517DCF"/>
    <w:rsid w:val="00534F15"/>
    <w:rsid w:val="0053737F"/>
    <w:rsid w:val="00561AB5"/>
    <w:rsid w:val="00574B4F"/>
    <w:rsid w:val="0059433C"/>
    <w:rsid w:val="00606017"/>
    <w:rsid w:val="006149A1"/>
    <w:rsid w:val="0061692C"/>
    <w:rsid w:val="006173F8"/>
    <w:rsid w:val="006601C0"/>
    <w:rsid w:val="006C1AE6"/>
    <w:rsid w:val="006C5E19"/>
    <w:rsid w:val="006D13DC"/>
    <w:rsid w:val="006D63A5"/>
    <w:rsid w:val="00704FC3"/>
    <w:rsid w:val="00715E74"/>
    <w:rsid w:val="00724720"/>
    <w:rsid w:val="0072778B"/>
    <w:rsid w:val="00733991"/>
    <w:rsid w:val="007351BB"/>
    <w:rsid w:val="00745A54"/>
    <w:rsid w:val="007641D0"/>
    <w:rsid w:val="0079651E"/>
    <w:rsid w:val="007E4AB2"/>
    <w:rsid w:val="007E6401"/>
    <w:rsid w:val="00814B40"/>
    <w:rsid w:val="00827A0F"/>
    <w:rsid w:val="00846B32"/>
    <w:rsid w:val="00860437"/>
    <w:rsid w:val="00884F69"/>
    <w:rsid w:val="008C6024"/>
    <w:rsid w:val="008F7094"/>
    <w:rsid w:val="00907C7C"/>
    <w:rsid w:val="00914867"/>
    <w:rsid w:val="00936E57"/>
    <w:rsid w:val="00970C1E"/>
    <w:rsid w:val="009A36CC"/>
    <w:rsid w:val="009B2C67"/>
    <w:rsid w:val="009B5402"/>
    <w:rsid w:val="009C77C6"/>
    <w:rsid w:val="009D2DD1"/>
    <w:rsid w:val="009D7059"/>
    <w:rsid w:val="00A11EBF"/>
    <w:rsid w:val="00A37D4B"/>
    <w:rsid w:val="00A7749C"/>
    <w:rsid w:val="00A90446"/>
    <w:rsid w:val="00A97EEC"/>
    <w:rsid w:val="00AA333C"/>
    <w:rsid w:val="00AE0C83"/>
    <w:rsid w:val="00B2214A"/>
    <w:rsid w:val="00B24639"/>
    <w:rsid w:val="00B361B4"/>
    <w:rsid w:val="00B462C4"/>
    <w:rsid w:val="00B75F09"/>
    <w:rsid w:val="00B76DB2"/>
    <w:rsid w:val="00B80B4A"/>
    <w:rsid w:val="00B8557D"/>
    <w:rsid w:val="00B95C7A"/>
    <w:rsid w:val="00BD1205"/>
    <w:rsid w:val="00C111A1"/>
    <w:rsid w:val="00C3128C"/>
    <w:rsid w:val="00C65151"/>
    <w:rsid w:val="00C71811"/>
    <w:rsid w:val="00C73166"/>
    <w:rsid w:val="00CA2B4A"/>
    <w:rsid w:val="00CD36CE"/>
    <w:rsid w:val="00CD62E5"/>
    <w:rsid w:val="00CD72E6"/>
    <w:rsid w:val="00CE134B"/>
    <w:rsid w:val="00D000AF"/>
    <w:rsid w:val="00D25A6A"/>
    <w:rsid w:val="00D53988"/>
    <w:rsid w:val="00D74CAE"/>
    <w:rsid w:val="00D83453"/>
    <w:rsid w:val="00D87287"/>
    <w:rsid w:val="00DB023E"/>
    <w:rsid w:val="00DB7AD3"/>
    <w:rsid w:val="00DD51C7"/>
    <w:rsid w:val="00E018E1"/>
    <w:rsid w:val="00E12B94"/>
    <w:rsid w:val="00E25DFB"/>
    <w:rsid w:val="00E4411D"/>
    <w:rsid w:val="00E464C8"/>
    <w:rsid w:val="00E46717"/>
    <w:rsid w:val="00E87331"/>
    <w:rsid w:val="00EB6215"/>
    <w:rsid w:val="00EC022D"/>
    <w:rsid w:val="00EC4112"/>
    <w:rsid w:val="00ED3025"/>
    <w:rsid w:val="00EE2606"/>
    <w:rsid w:val="00F52FD7"/>
    <w:rsid w:val="00F62F24"/>
    <w:rsid w:val="00F766A3"/>
    <w:rsid w:val="00F940C6"/>
    <w:rsid w:val="00FA56BF"/>
    <w:rsid w:val="00FE4DC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5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27A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7A0F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827A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7A0F"/>
    <w:rPr>
      <w:rFonts w:ascii="Arial" w:eastAsia="Arial" w:hAnsi="Arial" w:cs="Arial"/>
    </w:rPr>
  </w:style>
  <w:style w:type="character" w:customStyle="1" w:styleId="BrdtekstTegn">
    <w:name w:val="Brødtekst Tegn"/>
    <w:basedOn w:val="Standardskrifttypeiafsnit"/>
    <w:link w:val="Brdtekst"/>
    <w:uiPriority w:val="1"/>
    <w:rsid w:val="00A97EEC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 Seest Grønnevang</dc:creator>
  <cp:lastModifiedBy>Connie Tranberg Rasmussen</cp:lastModifiedBy>
  <cp:revision>2</cp:revision>
  <cp:lastPrinted>2020-11-07T09:42:00Z</cp:lastPrinted>
  <dcterms:created xsi:type="dcterms:W3CDTF">2023-02-23T10:37:00Z</dcterms:created>
  <dcterms:modified xsi:type="dcterms:W3CDTF">2023-02-23T10:37:00Z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2017-11-13T00:00:00Z</vt:filetime>
  </property>
</Properties>
</file>